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9A8">
        <w:rPr>
          <w:rFonts w:ascii="Times New Roman" w:hAnsi="Times New Roman" w:cs="Times New Roman"/>
          <w:b/>
          <w:bCs/>
          <w:sz w:val="24"/>
          <w:szCs w:val="24"/>
        </w:rPr>
        <w:t>Carrying Capacity and Ecological Economics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9A8">
        <w:rPr>
          <w:rFonts w:ascii="Times New Roman" w:hAnsi="Times New Roman" w:cs="Times New Roman"/>
          <w:b/>
          <w:bCs/>
          <w:sz w:val="24"/>
          <w:szCs w:val="24"/>
        </w:rPr>
        <w:t xml:space="preserve">Mark </w:t>
      </w:r>
      <w:proofErr w:type="spellStart"/>
      <w:r w:rsidRPr="000139A8">
        <w:rPr>
          <w:rFonts w:ascii="Times New Roman" w:hAnsi="Times New Roman" w:cs="Times New Roman"/>
          <w:b/>
          <w:bCs/>
          <w:sz w:val="24"/>
          <w:szCs w:val="24"/>
        </w:rPr>
        <w:t>Sagoff</w:t>
      </w:r>
      <w:proofErr w:type="spell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When the tempest arose, “the mariners were afraid . . . and cast forth the wares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were in the ship into the sea, to lighten it of them”. This passage from the Book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Jonah (Jon. 1:5 King James) anticipates a strategy many environmentalists recommend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today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 Nature surrounds us with life-sustaining systems, much as the sea supports a ship,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but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 ship is likely to sink if it carries too much cargo. Environmentalists therefore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urge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us to “keep the weight, the absolute scale, of the economy from sinking our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0139A8">
        <w:rPr>
          <w:rFonts w:ascii="Times New Roman" w:hAnsi="Times New Roman" w:cs="Times New Roman"/>
          <w:sz w:val="24"/>
          <w:szCs w:val="24"/>
        </w:rPr>
        <w:t>biospheric</w:t>
      </w:r>
      <w:proofErr w:type="spellEnd"/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ark.”</w:t>
      </w:r>
      <w:r w:rsidRPr="000139A8">
        <w:rPr>
          <w:rFonts w:ascii="Times New Roman" w:hAnsi="Times New Roman" w:cs="Times New Roman"/>
          <w:sz w:val="16"/>
          <w:szCs w:val="16"/>
        </w:rPr>
        <w:t>1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This concern about the carrying capacity of earth, reminding us of the fearful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sailors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on Jonah’s ship, marks a departure from traditional arguments in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favor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environmental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protection. The traditional arguments did not rest on prudential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considerations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 Early environmentalists such as Henry David Thoreau cited the intrinsic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properties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nature, rather than its economic benefits, as reasons to preserve it. They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believed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that economic activity had outstripped not its resource base but its spiritual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purpose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 John Muir condemned the “temple destroyers, devotees of ravaging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commercialism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” who “instead of lifting their eyes to the God of the mountains, lift them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 Almighty dollar.”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2 </w:t>
      </w:r>
      <w:r w:rsidRPr="000139A8">
        <w:rPr>
          <w:rFonts w:ascii="Times New Roman" w:hAnsi="Times New Roman" w:cs="Times New Roman"/>
          <w:sz w:val="24"/>
          <w:szCs w:val="24"/>
        </w:rPr>
        <w:t>This condemnation was not a call for improved cost-benefit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analysis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 Nineteenth-century environmentalists, seeing nature as full of divinity,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regarded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its protection less as an economic imperative than as a moral test.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By opposing a strictly utilitarian conception of value, writers such as Muir saved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little of nature they could from what Samuel P. Hays called the gospel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2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efficiency.</w:t>
      </w:r>
      <w:r w:rsidRPr="000139A8">
        <w:rPr>
          <w:rFonts w:ascii="Times New Roman" w:hAnsi="Times New Roman" w:cs="Times New Roman"/>
          <w:sz w:val="16"/>
          <w:szCs w:val="16"/>
        </w:rPr>
        <w:t>3</w:t>
      </w:r>
      <w:proofErr w:type="gramEnd"/>
      <w:r w:rsidRPr="000139A8">
        <w:rPr>
          <w:rFonts w:ascii="Times New Roman" w:hAnsi="Times New Roman" w:cs="Times New Roman"/>
          <w:sz w:val="16"/>
          <w:szCs w:val="16"/>
        </w:rPr>
        <w:t xml:space="preserve"> </w:t>
      </w:r>
      <w:r w:rsidRPr="000139A8">
        <w:rPr>
          <w:rFonts w:ascii="Times New Roman" w:hAnsi="Times New Roman" w:cs="Times New Roman"/>
          <w:sz w:val="24"/>
          <w:szCs w:val="24"/>
        </w:rPr>
        <w:t>Today, however, environmentalists themselves often preach this gospel.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They have developed contingent valuation methodologies to assign what they call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shadow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prices to intrinsic values. They construct on-line, integrated,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multiscale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ecological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economic models and assessments using the results of interactive,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interdisciplinary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, adaptive, synthetic,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multifactorial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multiscale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multifunctional,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networked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, computational,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simulational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cross-cutting, externally funded research. They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address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uncertainties, vulnerabilities, and surprise scenario forecasts. Thus they adopt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very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economic or utilitarian approach their predecessors deplored.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In this essay, I question attempts by today’s environmentalists, particularly some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those who identify themselves as ecological economists, to vindicate environmental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protection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on instrumental grounds. I cast doubt on hopes that the utilitarian logic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ecological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economics is any more able than that of mainstream economics to provide a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strong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foundation for the cause of environmentalism.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Mainstream versus Ecological Economists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Mainstream economists, such as James Tobin, Robert Solow, and William B.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39A8">
        <w:rPr>
          <w:rFonts w:ascii="Times New Roman" w:hAnsi="Times New Roman" w:cs="Times New Roman"/>
          <w:sz w:val="24"/>
          <w:szCs w:val="24"/>
        </w:rPr>
        <w:t>Nordhaus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typically state that nature sets no limits to economic growth. Trusting to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human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intelligence and ingenuity as people seek to satisfy their preferences and achieve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well-being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these economists argue that people can “choose among an indefinitely large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number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alternatives.”</w:t>
      </w:r>
      <w:r w:rsidRPr="000139A8">
        <w:rPr>
          <w:rFonts w:ascii="Times New Roman" w:hAnsi="Times New Roman" w:cs="Times New Roman"/>
          <w:sz w:val="16"/>
          <w:szCs w:val="16"/>
        </w:rPr>
        <w:t>4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Resource Availability </w:t>
      </w:r>
      <w:r w:rsidRPr="000139A8">
        <w:rPr>
          <w:rFonts w:ascii="Times New Roman" w:hAnsi="Times New Roman" w:cs="Times New Roman"/>
          <w:sz w:val="24"/>
          <w:szCs w:val="24"/>
        </w:rPr>
        <w:t>(Baltimore: Johns Hopkins Press, 1963),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11. They believe that the earth’s carrying capacity cannot be measured scientifically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because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it is a function or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artifact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of the state of knowledge and technology.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3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Ecological economists, in contrast, believe that sources of raw materials and sinks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lastRenderedPageBreak/>
        <w:t>for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wastes (what they call natural capital) are fixed and therefore limit the potential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growth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the global economy. They reject the idea that “technology and resource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substitution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(ingenuity) . . . can continuously outrun depletion and pollution.”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5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Growth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faces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limits, Herman E. Daly has written, and to “delude ourselves into believing that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growth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is still possible if only we label it ‘sustainable’ or color it ‘green,’ will just delay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inevitable transition and make it more painful.”</w:t>
      </w:r>
      <w:r w:rsidRPr="000139A8">
        <w:rPr>
          <w:rFonts w:ascii="Times New Roman" w:hAnsi="Times New Roman" w:cs="Times New Roman"/>
          <w:sz w:val="16"/>
          <w:szCs w:val="16"/>
        </w:rPr>
        <w:t>6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We may also characterize the difference between mainstream economists 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ecological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economists with reference to the concept of the limiting factor. According to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Daly and his coauthors, we have “entered a new era” in which “the limiting factor 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development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is no longer manmade capital but remaining natural capital.”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7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Mainstream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economists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argue, however, that if there is a limiting factor in economic production, it is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knowledge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and that as long as knowledge advances, the economy can expand. “Where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is effective management,” Peter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Drucker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has written, “that is, the application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knowledge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to knowledge, we can always obtain the other resources.”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8 </w:t>
      </w:r>
      <w:r w:rsidRPr="000139A8">
        <w:rPr>
          <w:rFonts w:ascii="Times New Roman" w:hAnsi="Times New Roman" w:cs="Times New Roman"/>
          <w:sz w:val="24"/>
          <w:szCs w:val="24"/>
        </w:rPr>
        <w:t>He adds: “The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basic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economic resource—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‘the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means of production,’ to use the economist’s term—is no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longer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capital, nor natural resources (the economist’s ‘land’), nor ‘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labor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.’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It is and will be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knowledge</w:t>
      </w:r>
      <w:proofErr w:type="gramEnd"/>
      <w:r w:rsidRPr="000139A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139A8">
        <w:rPr>
          <w:rFonts w:ascii="Times New Roman" w:hAnsi="Times New Roman" w:cs="Times New Roman"/>
          <w:sz w:val="24"/>
          <w:szCs w:val="24"/>
        </w:rPr>
        <w:t>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9 </w:t>
      </w:r>
      <w:r w:rsidRPr="000139A8">
        <w:rPr>
          <w:rFonts w:ascii="Times New Roman" w:hAnsi="Times New Roman" w:cs="Times New Roman"/>
          <w:sz w:val="24"/>
          <w:szCs w:val="24"/>
        </w:rPr>
        <w:t>From this perspective, the limits to knowledge are the only limits to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growth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The idea that knowledge is the key resource reflects theoretical and empirical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results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Solow presented in 1956 and 1957 and summarized in 1970. Solow found that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economic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growth depends “simply on the rate of (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labor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-augmenting) technological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4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change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,” and that “most of the growth of the economy over the last century had been due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technological progress.”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10 </w:t>
      </w:r>
      <w:r w:rsidRPr="000139A8">
        <w:rPr>
          <w:rFonts w:ascii="Times New Roman" w:hAnsi="Times New Roman" w:cs="Times New Roman"/>
          <w:sz w:val="24"/>
          <w:szCs w:val="24"/>
        </w:rPr>
        <w:t>Economists following Solow have adopted a standard model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growth that contains only two factors: knowledge and the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labor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to apply it. This model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differs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from the classical models of Robert T. Malthus and David Ricardo</w:t>
      </w:r>
      <w:r w:rsidRPr="000139A8">
        <w:rPr>
          <w:rFonts w:ascii="Times New Roman" w:hAnsi="Times New Roman" w:cs="Times New Roman"/>
          <w:sz w:val="16"/>
          <w:szCs w:val="16"/>
        </w:rPr>
        <w:t xml:space="preserve">11 </w:t>
      </w:r>
      <w:r w:rsidRPr="000139A8">
        <w:rPr>
          <w:rFonts w:ascii="Times New Roman" w:hAnsi="Times New Roman" w:cs="Times New Roman"/>
          <w:sz w:val="24"/>
          <w:szCs w:val="24"/>
        </w:rPr>
        <w:t>because “[natural]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resources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the third member of the classical triad, have generally been dropped.”</w:t>
      </w:r>
      <w:r w:rsidRPr="000139A8">
        <w:rPr>
          <w:rFonts w:ascii="Times New Roman" w:hAnsi="Times New Roman" w:cs="Times New Roman"/>
          <w:sz w:val="16"/>
          <w:szCs w:val="16"/>
        </w:rPr>
        <w:t>12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Mainstream economists offer at least three arguments to show that knowledge 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ingenuity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are likely always to alleviate resource shortages. First, reserves of natural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resources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“themselves are actually functions of technology. The more advanced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technology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the more reserves become known and recoverable.”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13 </w:t>
      </w:r>
      <w:r w:rsidRPr="000139A8">
        <w:rPr>
          <w:rFonts w:ascii="Times New Roman" w:hAnsi="Times New Roman" w:cs="Times New Roman"/>
          <w:sz w:val="24"/>
          <w:szCs w:val="24"/>
        </w:rPr>
        <w:t>Recent examples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reserve-increasing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technologies include the use of bacteria to leach metals from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low-grade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ore and the application of computer analysis to seismic vibrations to locate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deposits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oil.</w:t>
      </w:r>
      <w:r w:rsidRPr="000139A8">
        <w:rPr>
          <w:rFonts w:ascii="Times New Roman" w:hAnsi="Times New Roman" w:cs="Times New Roman"/>
          <w:sz w:val="16"/>
          <w:szCs w:val="16"/>
        </w:rPr>
        <w:t xml:space="preserve">14 </w:t>
      </w:r>
      <w:r w:rsidRPr="000139A8">
        <w:rPr>
          <w:rFonts w:ascii="Times New Roman" w:hAnsi="Times New Roman" w:cs="Times New Roman"/>
          <w:sz w:val="24"/>
          <w:szCs w:val="24"/>
        </w:rPr>
        <w:t xml:space="preserve">As a result of such advances, reserves of many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nonrenewable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resources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increased in recent decades, despite rising global consumption. Between 1987 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1990, estimates of proven recoverable reserves of petroleum, for example, rose 11.4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percent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and those of natural gas by 17.9 percent.</w:t>
      </w:r>
      <w:r w:rsidRPr="000139A8">
        <w:rPr>
          <w:rFonts w:ascii="Times New Roman" w:hAnsi="Times New Roman" w:cs="Times New Roman"/>
          <w:sz w:val="16"/>
          <w:szCs w:val="16"/>
        </w:rPr>
        <w:t>15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Second, advances in technology allow us not only to increase available reserves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but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also to employ substitutes for resources that may become scarce. When mainstream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economists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speak of substitutability, they generally refer to the substitution of one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resource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for another or “the ability to substitute away from resources that are becoming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scarce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16 </w:t>
      </w:r>
      <w:r w:rsidRPr="000139A8">
        <w:rPr>
          <w:rFonts w:ascii="Times New Roman" w:hAnsi="Times New Roman" w:cs="Times New Roman"/>
          <w:sz w:val="24"/>
          <w:szCs w:val="24"/>
        </w:rPr>
        <w:t>As Solow explains, “Higher and rising prices of exhaustible resources lead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competing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producers to substitute other materials that are more plentiful and therefore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cheaper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17 </w:t>
      </w:r>
      <w:r w:rsidRPr="000139A8">
        <w:rPr>
          <w:rFonts w:ascii="Times New Roman" w:hAnsi="Times New Roman" w:cs="Times New Roman"/>
          <w:sz w:val="24"/>
          <w:szCs w:val="24"/>
        </w:rPr>
        <w:t xml:space="preserve">Daly correctly ascribes to economists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Nordhaus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Tobin the view “that 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5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aggregate resources are infinite, that when one flow dries up, there will always be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lastRenderedPageBreak/>
        <w:t>another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and that technology will always find cheap ways to exploit the next resource.”</w:t>
      </w:r>
      <w:r w:rsidRPr="000139A8">
        <w:rPr>
          <w:rFonts w:ascii="Times New Roman" w:hAnsi="Times New Roman" w:cs="Times New Roman"/>
          <w:sz w:val="16"/>
          <w:szCs w:val="16"/>
        </w:rPr>
        <w:t>18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The third argument offered by mainstream economists is that the power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knowledge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continually reduces the amounts of resources needed to produce a constant or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increasing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flow of consumer goods and services. “If the future is anything like the past,”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Solow writes, “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will be prolonged and substantial reductions in natural resource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requirements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per unit of real output.”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19 </w:t>
      </w:r>
      <w:r w:rsidRPr="000139A8">
        <w:rPr>
          <w:rFonts w:ascii="Times New Roman" w:hAnsi="Times New Roman" w:cs="Times New Roman"/>
          <w:sz w:val="24"/>
          <w:szCs w:val="24"/>
        </w:rPr>
        <w:t>Knowledge increases the productivity of natural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resources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just as it increases the productivity of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labor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. Glass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fibers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for example, not only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substitute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for but vastly improve upon copper cables. The transmission capacity of an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optical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fiber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cable increased by an order of magnitude every four years between 1975 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1992. Today, a thin cable using optical amplifiers and erbium-doped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fibers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powered by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laser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diode chips can carry one-half million phone calls at any moment. Computers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become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stronger as they grow smaller; the world’s entire annual production of computer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chips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can fit into a single 747 jumbo jet. Moreover, energy requirements continually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decrease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per unit of economic output; for example, the amount of energy needed to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produce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 unit of household lighting has decreased many fold since the time of candles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oil lamps. For reasons such as these, “virtually all minerals have experienced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long-term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declines in real prices during the last two generations.”</w:t>
      </w:r>
      <w:r w:rsidRPr="000139A8">
        <w:rPr>
          <w:rFonts w:ascii="Times New Roman" w:hAnsi="Times New Roman" w:cs="Times New Roman"/>
          <w:sz w:val="16"/>
          <w:szCs w:val="16"/>
        </w:rPr>
        <w:t>20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Reflecting on these trends, the World Resources Institute (WRI) questions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idea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that shortages of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nonrenewable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resources will prove a limiting factor in the global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economy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 WRI states: “Even without more resource-sparing policies . . . the cumulative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effect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increasing reserves, more competition among suppliers, and technology trends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6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create substitutes suggests that global shortages of most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nonrenewable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resources are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unlikely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to check development in the early decades of the next century.”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21 </w:t>
      </w:r>
      <w:r w:rsidRPr="000139A8">
        <w:rPr>
          <w:rFonts w:ascii="Times New Roman" w:hAnsi="Times New Roman" w:cs="Times New Roman"/>
          <w:sz w:val="24"/>
          <w:szCs w:val="24"/>
        </w:rPr>
        <w:t>WRI also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dismisses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“the frequently expressed concern that high levels of consumption will lead to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resource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depletion and to physical shortages that might limit growth or development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opportunity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.” The evidence suggests “that the world is not yet running out of most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0139A8">
        <w:rPr>
          <w:rFonts w:ascii="Times New Roman" w:hAnsi="Times New Roman" w:cs="Times New Roman"/>
          <w:sz w:val="24"/>
          <w:szCs w:val="24"/>
        </w:rPr>
        <w:t>nonrenewable</w:t>
      </w:r>
      <w:proofErr w:type="spellEnd"/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resources and is not likely to, at least in the next few decades.”</w:t>
      </w:r>
      <w:r w:rsidRPr="000139A8">
        <w:rPr>
          <w:rFonts w:ascii="Times New Roman" w:hAnsi="Times New Roman" w:cs="Times New Roman"/>
          <w:sz w:val="16"/>
          <w:szCs w:val="16"/>
        </w:rPr>
        <w:t>22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Not all mainstream economists are convinced that there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are no natural resource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limits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whatever to economic growth. Some mainstream analysts have proposed careful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models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for measuring price trends;</w:t>
      </w:r>
      <w:r w:rsidRPr="000139A8">
        <w:rPr>
          <w:rFonts w:ascii="Times New Roman" w:hAnsi="Times New Roman" w:cs="Times New Roman"/>
          <w:sz w:val="16"/>
          <w:szCs w:val="16"/>
        </w:rPr>
        <w:t xml:space="preserve">23 </w:t>
      </w:r>
      <w:r w:rsidRPr="000139A8">
        <w:rPr>
          <w:rFonts w:ascii="Times New Roman" w:hAnsi="Times New Roman" w:cs="Times New Roman"/>
          <w:sz w:val="24"/>
          <w:szCs w:val="24"/>
        </w:rPr>
        <w:t>others have explained how difficult it is to obtain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measures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scarcity;</w:t>
      </w:r>
      <w:r w:rsidRPr="000139A8">
        <w:rPr>
          <w:rFonts w:ascii="Times New Roman" w:hAnsi="Times New Roman" w:cs="Times New Roman"/>
          <w:sz w:val="16"/>
          <w:szCs w:val="16"/>
        </w:rPr>
        <w:t xml:space="preserve">24 </w:t>
      </w:r>
      <w:r w:rsidRPr="000139A8">
        <w:rPr>
          <w:rFonts w:ascii="Times New Roman" w:hAnsi="Times New Roman" w:cs="Times New Roman"/>
          <w:sz w:val="24"/>
          <w:szCs w:val="24"/>
        </w:rPr>
        <w:t>and many others have explored problems created by externalities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common property resources.</w:t>
      </w:r>
      <w:r w:rsidRPr="000139A8">
        <w:rPr>
          <w:rFonts w:ascii="Times New Roman" w:hAnsi="Times New Roman" w:cs="Times New Roman"/>
          <w:sz w:val="16"/>
          <w:szCs w:val="16"/>
        </w:rPr>
        <w:t xml:space="preserve">25 </w:t>
      </w:r>
      <w:r w:rsidRPr="000139A8">
        <w:rPr>
          <w:rFonts w:ascii="Times New Roman" w:hAnsi="Times New Roman" w:cs="Times New Roman"/>
          <w:sz w:val="24"/>
          <w:szCs w:val="24"/>
        </w:rPr>
        <w:t>Some ecological economists have tried to find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common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ground with mainstream economists with respect to residuals management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waste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processing) and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intertemporal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equity (the due consideration of the interests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future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generations).</w:t>
      </w:r>
      <w:r w:rsidRPr="000139A8">
        <w:rPr>
          <w:rFonts w:ascii="Times New Roman" w:hAnsi="Times New Roman" w:cs="Times New Roman"/>
          <w:sz w:val="16"/>
          <w:szCs w:val="16"/>
        </w:rPr>
        <w:t xml:space="preserve">26 </w:t>
      </w:r>
      <w:r w:rsidRPr="000139A8">
        <w:rPr>
          <w:rFonts w:ascii="Times New Roman" w:hAnsi="Times New Roman" w:cs="Times New Roman"/>
          <w:sz w:val="24"/>
          <w:szCs w:val="24"/>
        </w:rPr>
        <w:t>Other ecological economists have emphasized adaptive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management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approaches to particular environmental and resource problems.</w:t>
      </w:r>
      <w:r w:rsidRPr="000139A8">
        <w:rPr>
          <w:rFonts w:ascii="Times New Roman" w:hAnsi="Times New Roman" w:cs="Times New Roman"/>
          <w:sz w:val="16"/>
          <w:szCs w:val="16"/>
        </w:rPr>
        <w:t xml:space="preserve">27 </w:t>
      </w:r>
      <w:r w:rsidRPr="000139A8">
        <w:rPr>
          <w:rFonts w:ascii="Times New Roman" w:hAnsi="Times New Roman" w:cs="Times New Roman"/>
          <w:sz w:val="24"/>
          <w:szCs w:val="24"/>
        </w:rPr>
        <w:t>Not every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ecological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economist may agree with Paul Ehrlich and Anne Ehrlich</w:t>
      </w:r>
      <w:r w:rsidRPr="000139A8">
        <w:rPr>
          <w:rFonts w:ascii="Times New Roman" w:hAnsi="Times New Roman" w:cs="Times New Roman"/>
          <w:sz w:val="16"/>
          <w:szCs w:val="16"/>
        </w:rPr>
        <w:t xml:space="preserve">28 </w:t>
      </w:r>
      <w:r w:rsidRPr="000139A8">
        <w:rPr>
          <w:rFonts w:ascii="Times New Roman" w:hAnsi="Times New Roman" w:cs="Times New Roman"/>
          <w:sz w:val="24"/>
          <w:szCs w:val="24"/>
        </w:rPr>
        <w:t>and Daly,</w:t>
      </w:r>
      <w:r w:rsidRPr="000139A8">
        <w:rPr>
          <w:rFonts w:ascii="Times New Roman" w:hAnsi="Times New Roman" w:cs="Times New Roman"/>
          <w:sz w:val="16"/>
          <w:szCs w:val="16"/>
        </w:rPr>
        <w:t>29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moreover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that we confront an age of scarcity in the near or, at best, the medium term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While both mainstream and ecological economics comprise a variety of positions,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sometimes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intersecting, in this essay I single out for criticism a series of arguments that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ecological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economists, such as Ehrlich and Ehrlich, Daly, Robert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Costanza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Donnella</w:t>
      </w:r>
      <w:proofErr w:type="spell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Meadows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,</w:t>
      </w:r>
      <w:r w:rsidRPr="000139A8">
        <w:rPr>
          <w:rFonts w:ascii="Times New Roman" w:hAnsi="Times New Roman" w:cs="Times New Roman"/>
          <w:sz w:val="16"/>
          <w:szCs w:val="16"/>
        </w:rPr>
        <w:t>30</w:t>
      </w:r>
      <w:proofErr w:type="gramEnd"/>
      <w:r w:rsidRPr="000139A8">
        <w:rPr>
          <w:rFonts w:ascii="Times New Roman" w:hAnsi="Times New Roman" w:cs="Times New Roman"/>
          <w:sz w:val="16"/>
          <w:szCs w:val="16"/>
        </w:rPr>
        <w:t xml:space="preserve"> </w:t>
      </w:r>
      <w:r w:rsidRPr="000139A8">
        <w:rPr>
          <w:rFonts w:ascii="Times New Roman" w:hAnsi="Times New Roman" w:cs="Times New Roman"/>
          <w:sz w:val="24"/>
          <w:szCs w:val="24"/>
        </w:rPr>
        <w:t>have mounted against the growth model of neoclassical economics, as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defended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by Harold J. Barnett and Chandler Morse,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Nordhaus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Tobin, Solow, Joseph E.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7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39A8">
        <w:rPr>
          <w:rFonts w:ascii="Times New Roman" w:hAnsi="Times New Roman" w:cs="Times New Roman"/>
          <w:sz w:val="24"/>
          <w:szCs w:val="24"/>
        </w:rPr>
        <w:t>Stiglitz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and others. To show that these arguments fail is to prove neither that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lastRenderedPageBreak/>
        <w:t>standard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model is correct nor that there are no ecological or resource limits to growth. 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fact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the thesis that there are significant natural limits to growth remains intuitively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appealing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 Accordingly, we should subject arguments for that thesis to friendly criticism,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by this means they can be strengthened and improved.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Energy and Entropy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In their dissent from the prevailing mainstream view, many ecological economists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cite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 theory put forward by Nicholas Georgescu-Roegen,</w:t>
      </w:r>
      <w:r w:rsidRPr="000139A8">
        <w:rPr>
          <w:rFonts w:ascii="Times New Roman" w:hAnsi="Times New Roman" w:cs="Times New Roman"/>
          <w:sz w:val="16"/>
          <w:szCs w:val="16"/>
        </w:rPr>
        <w:t xml:space="preserve">31 </w:t>
      </w:r>
      <w:r w:rsidRPr="000139A8">
        <w:rPr>
          <w:rFonts w:ascii="Times New Roman" w:hAnsi="Times New Roman" w:cs="Times New Roman"/>
          <w:sz w:val="24"/>
          <w:szCs w:val="24"/>
        </w:rPr>
        <w:t>which depends on two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premises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to refute the standard model of economic growth. The first cites the second law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thermodynamics, which requires that in “entropy terms, the cost of any biological or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economic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enterprise is always greater than the product.”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32 </w:t>
      </w:r>
      <w:r w:rsidRPr="000139A8">
        <w:rPr>
          <w:rFonts w:ascii="Times New Roman" w:hAnsi="Times New Roman" w:cs="Times New Roman"/>
          <w:sz w:val="24"/>
          <w:szCs w:val="24"/>
        </w:rPr>
        <w:t>There is always an energy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deficit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 Second, the free or usable energy (what is called low entropy) that is used up to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replace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this deficit represents a fixed and dwindling stock. Because we are running down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low-entropy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terrestrial resources, ecological economists contend, “nature really does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impose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an inescapable general scarcity” and it is a “serious delusion to believe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otherwise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.”</w:t>
      </w:r>
      <w:r w:rsidRPr="000139A8">
        <w:rPr>
          <w:rFonts w:ascii="Times New Roman" w:hAnsi="Times New Roman" w:cs="Times New Roman"/>
          <w:sz w:val="16"/>
          <w:szCs w:val="16"/>
        </w:rPr>
        <w:t>33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The first premise is unexceptional: the global economy must consume energy.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After running through its reserves of fossil fuel, it must therefore import power from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some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other source. The second premise, however, is controversial: Are energy resources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limited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to a fixed and dwindling stock?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If we ignore pollution problems, fossil fuels could subsidize the global economy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quite a while. According to John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Holdren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“one sees no immediate danger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8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‘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running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out’ of energy in a global sense. . . . At 1990 rates of use, resources of oil 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natural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gas would last 70 to 100 years,” counting conventional sources only, and there is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1500-year supply of coal.”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34 </w:t>
      </w:r>
      <w:r w:rsidRPr="000139A8">
        <w:rPr>
          <w:rFonts w:ascii="Times New Roman" w:hAnsi="Times New Roman" w:cs="Times New Roman"/>
          <w:sz w:val="24"/>
          <w:szCs w:val="24"/>
        </w:rPr>
        <w:t>The World Bank estimated in 1992 that fossil fuel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reserves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are more than six hundred times the present rate of extraction. The World Bank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concluded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“fears that the world may be running out of fossil fuels are unfounded.”</w:t>
      </w:r>
      <w:r w:rsidRPr="000139A8">
        <w:rPr>
          <w:rFonts w:ascii="Times New Roman" w:hAnsi="Times New Roman" w:cs="Times New Roman"/>
          <w:sz w:val="16"/>
          <w:szCs w:val="16"/>
        </w:rPr>
        <w:t>35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The well-known problems associated with “greenhouse” gases, however, argue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 general conversion to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nonpolluting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energy sources, such as solar power 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geothermal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energy. These sources, which dwarf fossil fuels in the amount of energy they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make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available, seem so abundant that for practical purposes they may be regarded as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infinite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 Kenneth N. Townsend observes, for example, that “the spontaneous flow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energy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on earth from low- to high-entropy states may be offset by solar flow.”</w:t>
      </w:r>
      <w:r w:rsidRPr="000139A8">
        <w:rPr>
          <w:rFonts w:ascii="Times New Roman" w:hAnsi="Times New Roman" w:cs="Times New Roman"/>
          <w:sz w:val="16"/>
          <w:szCs w:val="16"/>
        </w:rPr>
        <w:t>36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39A8">
        <w:rPr>
          <w:rFonts w:ascii="Times New Roman" w:hAnsi="Times New Roman" w:cs="Times New Roman"/>
          <w:sz w:val="24"/>
          <w:szCs w:val="24"/>
        </w:rPr>
        <w:t>Georgescu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Roegen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himself recognizes that it may be possible “to make greater use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solar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radiation, the more abundant source of free energy.”</w:t>
      </w:r>
      <w:r w:rsidRPr="000139A8">
        <w:rPr>
          <w:rFonts w:ascii="Times New Roman" w:hAnsi="Times New Roman" w:cs="Times New Roman"/>
          <w:sz w:val="16"/>
          <w:szCs w:val="16"/>
        </w:rPr>
        <w:t>37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The sunlight continually reaching the surface of the earth -- not including vast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amounts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diffused in the atmosphere—is unimaginably immense. At the equivalent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1.73 x 10</w:t>
      </w:r>
      <w:r w:rsidRPr="000139A8">
        <w:rPr>
          <w:rFonts w:ascii="Times New Roman" w:hAnsi="Times New Roman" w:cs="Times New Roman"/>
          <w:sz w:val="16"/>
          <w:szCs w:val="16"/>
        </w:rPr>
        <w:t xml:space="preserve">14 </w:t>
      </w:r>
      <w:r w:rsidRPr="000139A8">
        <w:rPr>
          <w:rFonts w:ascii="Times New Roman" w:hAnsi="Times New Roman" w:cs="Times New Roman"/>
          <w:sz w:val="24"/>
          <w:szCs w:val="24"/>
        </w:rPr>
        <w:t>kilowatts (kW) of power, it represents an annual energy income or subsidy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1.5 x 10</w:t>
      </w:r>
      <w:r w:rsidRPr="000139A8">
        <w:rPr>
          <w:rFonts w:ascii="Times New Roman" w:hAnsi="Times New Roman" w:cs="Times New Roman"/>
          <w:sz w:val="16"/>
          <w:szCs w:val="16"/>
        </w:rPr>
        <w:t xml:space="preserve">18 </w:t>
      </w:r>
      <w:r w:rsidRPr="000139A8">
        <w:rPr>
          <w:rFonts w:ascii="Times New Roman" w:hAnsi="Times New Roman" w:cs="Times New Roman"/>
          <w:sz w:val="24"/>
          <w:szCs w:val="24"/>
        </w:rPr>
        <w:t>kW hours, about ten thousand times the amount of energy the global economy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now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consumes.</w:t>
      </w:r>
      <w:r w:rsidRPr="000139A8">
        <w:rPr>
          <w:rFonts w:ascii="Times New Roman" w:hAnsi="Times New Roman" w:cs="Times New Roman"/>
          <w:sz w:val="16"/>
          <w:szCs w:val="16"/>
        </w:rPr>
        <w:t xml:space="preserve">38 </w:t>
      </w:r>
      <w:r w:rsidRPr="000139A8">
        <w:rPr>
          <w:rFonts w:ascii="Times New Roman" w:hAnsi="Times New Roman" w:cs="Times New Roman"/>
          <w:sz w:val="24"/>
          <w:szCs w:val="24"/>
        </w:rPr>
        <w:t>Even with today’s technology, conversion efficiencies of sunlight to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electricity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are good -- 23 percent on sunny days and 14.5 percent on average annually for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Luz solar trough systems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,</w:t>
      </w:r>
      <w:r w:rsidRPr="000139A8">
        <w:rPr>
          <w:rFonts w:ascii="Times New Roman" w:hAnsi="Times New Roman" w:cs="Times New Roman"/>
          <w:sz w:val="16"/>
          <w:szCs w:val="16"/>
        </w:rPr>
        <w:t>39</w:t>
      </w:r>
      <w:proofErr w:type="gramEnd"/>
      <w:r w:rsidRPr="000139A8">
        <w:rPr>
          <w:rFonts w:ascii="Times New Roman" w:hAnsi="Times New Roman" w:cs="Times New Roman"/>
          <w:sz w:val="16"/>
          <w:szCs w:val="16"/>
        </w:rPr>
        <w:t xml:space="preserve"> </w:t>
      </w:r>
      <w:r w:rsidRPr="000139A8">
        <w:rPr>
          <w:rFonts w:ascii="Times New Roman" w:hAnsi="Times New Roman" w:cs="Times New Roman"/>
          <w:sz w:val="24"/>
          <w:szCs w:val="24"/>
        </w:rPr>
        <w:t>and approximately 11 percent (with performance improving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rapidly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) for current advanced amorphous silicon, copper indium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diselenide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and cadmium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thin-film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photovoltaic systems. Analysts who study the rapidly falling prices 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9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increasing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efficiency of solar energy tend to agree with Lester R. Brown that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technologies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are ready to begin building a world energy system largely powered by solar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resources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.”</w:t>
      </w:r>
      <w:r w:rsidRPr="000139A8">
        <w:rPr>
          <w:rFonts w:ascii="Times New Roman" w:hAnsi="Times New Roman" w:cs="Times New Roman"/>
          <w:sz w:val="16"/>
          <w:szCs w:val="16"/>
        </w:rPr>
        <w:t>40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While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photovoltaics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currently enjoy the greatest interest, water, wind, 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biomass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also provide promising and cost-effective methods of harnessing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superabundant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energy of the sun. Hydropower now supplies 24 percent of total world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electrical-generating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capacity.</w:t>
      </w:r>
      <w:r w:rsidRPr="000139A8">
        <w:rPr>
          <w:rFonts w:ascii="Times New Roman" w:hAnsi="Times New Roman" w:cs="Times New Roman"/>
          <w:sz w:val="16"/>
          <w:szCs w:val="16"/>
        </w:rPr>
        <w:t xml:space="preserve">41 </w:t>
      </w:r>
      <w:r w:rsidRPr="000139A8">
        <w:rPr>
          <w:rFonts w:ascii="Times New Roman" w:hAnsi="Times New Roman" w:cs="Times New Roman"/>
          <w:sz w:val="24"/>
          <w:szCs w:val="24"/>
        </w:rPr>
        <w:t>Rapid gains in capturing wind power have made it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competitive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with other energy sources; in California, for example, wind machines now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produce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enough electricity to meet the residential needs of a city the size of San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Francisco. Energy plantations, using fast-growing plants to remove carbon from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atmosphere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may build on the Brazilian fuel-alcohol program.</w:t>
      </w:r>
      <w:r w:rsidRPr="000139A8">
        <w:rPr>
          <w:rFonts w:ascii="Times New Roman" w:hAnsi="Times New Roman" w:cs="Times New Roman"/>
          <w:sz w:val="16"/>
          <w:szCs w:val="16"/>
        </w:rPr>
        <w:t>42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One recent survey found that by “the middle of the 21</w:t>
      </w:r>
      <w:r w:rsidRPr="000139A8">
        <w:rPr>
          <w:rFonts w:ascii="Times New Roman" w:hAnsi="Times New Roman" w:cs="Times New Roman"/>
          <w:sz w:val="16"/>
          <w:szCs w:val="16"/>
        </w:rPr>
        <w:t xml:space="preserve">st </w:t>
      </w:r>
      <w:r w:rsidRPr="000139A8">
        <w:rPr>
          <w:rFonts w:ascii="Times New Roman" w:hAnsi="Times New Roman" w:cs="Times New Roman"/>
          <w:sz w:val="24"/>
          <w:szCs w:val="24"/>
        </w:rPr>
        <w:t>century, renewable energy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technologies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can meet much of the growing demand at prices lower than those usually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forecast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for conventional energy.”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43 </w:t>
      </w:r>
      <w:r w:rsidRPr="000139A8">
        <w:rPr>
          <w:rFonts w:ascii="Times New Roman" w:hAnsi="Times New Roman" w:cs="Times New Roman"/>
          <w:sz w:val="24"/>
          <w:szCs w:val="24"/>
        </w:rPr>
        <w:t>This survey brings together well-respected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authorities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who review enthusiastically the potential of hydropower,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crystalline-and-polycrystalline-silicon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solar cells, amorphous silicon photovoltaic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systems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photovoltaic concentrator technology, ethanol and methanol production from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cellulosic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biomass, advanced gasification-based biomass power generation, wind energy,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various other power sources considered to be environmentally friendly. The survey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describes the exceptional prospects of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nonsolar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alternatives, such as tidal power,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captures gravitational energy, and geothermal power, which employs heat coming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 earth’s core. The energy accessible to modern drilling technology from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10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geothermal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sources in the United States, for example, is thousands of times greater than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contained in domestic coal reserves.</w:t>
      </w:r>
      <w:r w:rsidRPr="000139A8">
        <w:rPr>
          <w:rFonts w:ascii="Times New Roman" w:hAnsi="Times New Roman" w:cs="Times New Roman"/>
          <w:sz w:val="16"/>
          <w:szCs w:val="16"/>
        </w:rPr>
        <w:t>44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Amory B.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Lovins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like others who study energy technology from the bottom up,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argued that advanced technologies are commercially available that can “support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present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or greatly expanded worldwide economic activity while stabilizing global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climate—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and saving money.”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45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Lovins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writes that “even very large expansions 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population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and industrial activity need not be energy-constrained.”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46 </w:t>
      </w:r>
      <w:r w:rsidRPr="000139A8">
        <w:rPr>
          <w:rFonts w:ascii="Times New Roman" w:hAnsi="Times New Roman" w:cs="Times New Roman"/>
          <w:sz w:val="24"/>
          <w:szCs w:val="24"/>
        </w:rPr>
        <w:t>If available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geothermal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, solar, and other sources of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nonpolluting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energy exceed global demand by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many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orders of magnitude, and if efficiency alone can greatly increase economic output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no additional energy inputs, it is not obvious how the second law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thermodynamics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limits economic growth.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Rather than refute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Lovins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other experts in their own terms (that is, with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arguments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showing the limited potential of solar and other technologies), ecological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economists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tend to rebuke them ad hominem. “This blind faith in technology,” Carl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39A8">
        <w:rPr>
          <w:rFonts w:ascii="Times New Roman" w:hAnsi="Times New Roman" w:cs="Times New Roman"/>
          <w:sz w:val="24"/>
          <w:szCs w:val="24"/>
        </w:rPr>
        <w:t>Folke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his colleagues have written, “may be similar to the situation of the man who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fell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from a ten-story building, and when passing the second story on the way down,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concluded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‘so far so good, so why not continue?’”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47 </w:t>
      </w:r>
      <w:r w:rsidRPr="000139A8">
        <w:rPr>
          <w:rFonts w:ascii="Times New Roman" w:hAnsi="Times New Roman" w:cs="Times New Roman"/>
          <w:sz w:val="24"/>
          <w:szCs w:val="24"/>
        </w:rPr>
        <w:t>Another writes that those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unalterable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to intractable scarcities “believe in perpetual motion machines” and “act as if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laws of nature did not exist.”</w:t>
      </w:r>
      <w:r w:rsidRPr="000139A8">
        <w:rPr>
          <w:rFonts w:ascii="Times New Roman" w:hAnsi="Times New Roman" w:cs="Times New Roman"/>
          <w:sz w:val="16"/>
          <w:szCs w:val="16"/>
        </w:rPr>
        <w:t>48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11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013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Complementarity</w:t>
      </w:r>
      <w:proofErr w:type="spellEnd"/>
      <w:r w:rsidRPr="00013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of Natural and Human-made Capital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Ecological economists attempt to refute the mainstream position not only by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citing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 second law of thermodynamics but also by arguing that “the basic relation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man-made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and natural capital is one of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complementarity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not substitutability.”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49 </w:t>
      </w:r>
      <w:r w:rsidRPr="000139A8">
        <w:rPr>
          <w:rFonts w:ascii="Times New Roman" w:hAnsi="Times New Roman" w:cs="Times New Roman"/>
          <w:sz w:val="24"/>
          <w:szCs w:val="24"/>
        </w:rPr>
        <w:t>Extra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lastRenderedPageBreak/>
        <w:t>sawmills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for example, cannot substitute for diminishing forests, more refineries for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depleted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oil wells, or larger nets for declining fish populations. Daly concludes that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139A8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material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transformed and tools of transformation are complements, not substitutes.”</w:t>
      </w:r>
      <w:r w:rsidRPr="000139A8">
        <w:rPr>
          <w:rFonts w:ascii="Times New Roman" w:hAnsi="Times New Roman" w:cs="Times New Roman"/>
          <w:sz w:val="16"/>
          <w:szCs w:val="16"/>
        </w:rPr>
        <w:t>50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The problem with this argument, however, is that it fails to respond to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underlying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contention of the mainstream model “that increasing resource scarcity would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always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generate price signals which would engender compensating economic 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technological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developments, such as resource substitution, recycling, exploration, 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increased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efficiency in resource utilization.”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51 </w:t>
      </w:r>
      <w:r w:rsidRPr="000139A8">
        <w:rPr>
          <w:rFonts w:ascii="Times New Roman" w:hAnsi="Times New Roman" w:cs="Times New Roman"/>
          <w:sz w:val="24"/>
          <w:szCs w:val="24"/>
        </w:rPr>
        <w:t>The examples Daly offers, indeed, seem to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support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 mainstream position. The use of solar energy increases when prices for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petroleum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rise. As prices for lumber or seafood increase,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silviculture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aquaculture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rapidly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supplement and even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underprice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capture or extractive forestry and fishing. Food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prices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in general stand at historical lows because of continuous and continuing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improvements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in the science and practice of agriculture.</w:t>
      </w:r>
      <w:r w:rsidRPr="000139A8">
        <w:rPr>
          <w:rFonts w:ascii="Times New Roman" w:hAnsi="Times New Roman" w:cs="Times New Roman"/>
          <w:sz w:val="16"/>
          <w:szCs w:val="16"/>
        </w:rPr>
        <w:t>52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The standard model of economic growth, as we have seen, assumes that human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knowledge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and ingenuity can always alleviate resource shortages so that natural capital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sets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no limit on economic growth. One may say that the standard model holds that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knowledge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can substitute for resources, then, in the sense that ingenuity can always find a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way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to get around scarcity—for example, by extending reserves, substituting between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12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resource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flows, and improving efficiency. This does not imply, of course, that nets can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replace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fish, saws replace trees, or that the economy can do without resources altogether.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As Solow summarizes: “It is of the essence that production cannot take place without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use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natural resources. But I shall assume that it is always possible to substitute greater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inputs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labor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reproducible capital [e.g., technology], and renewable resources for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smaller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direct inputs of the fixed resource.”</w:t>
      </w:r>
      <w:r w:rsidRPr="000139A8">
        <w:rPr>
          <w:rFonts w:ascii="Times New Roman" w:hAnsi="Times New Roman" w:cs="Times New Roman"/>
          <w:sz w:val="16"/>
          <w:szCs w:val="16"/>
        </w:rPr>
        <w:t>53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Daly concedes, in effect, that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silviculture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aquaculture do alleviate scarcities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just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as mainstream economists would predict. When he considers what he calls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cultivated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natural capital,” including “agriculture, aquaculture, and plantation forestry,”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writes that “cultivated capital does substitute for natural capital proper in certain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functions—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those for which it is cultivated. . . 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54 </w:t>
      </w:r>
      <w:r w:rsidRPr="000139A8">
        <w:rPr>
          <w:rFonts w:ascii="Times New Roman" w:hAnsi="Times New Roman" w:cs="Times New Roman"/>
          <w:sz w:val="24"/>
          <w:szCs w:val="24"/>
        </w:rPr>
        <w:t>The facts bear out this optimism. Tree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plantations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worldwide “spread rapidly in the 1980s, rising from 18 million hectares 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1980 to more than 40 million hectares by 1990.”</w:t>
      </w:r>
      <w:proofErr w:type="gramEnd"/>
      <w:r w:rsidRPr="000139A8">
        <w:rPr>
          <w:rFonts w:ascii="Times New Roman" w:hAnsi="Times New Roman" w:cs="Times New Roman"/>
          <w:sz w:val="16"/>
          <w:szCs w:val="16"/>
        </w:rPr>
        <w:t xml:space="preserve">55 </w:t>
      </w:r>
      <w:r w:rsidRPr="000139A8">
        <w:rPr>
          <w:rFonts w:ascii="Times New Roman" w:hAnsi="Times New Roman" w:cs="Times New Roman"/>
          <w:sz w:val="24"/>
          <w:szCs w:val="24"/>
        </w:rPr>
        <w:t>The 1990s may become known as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decade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silviculture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as millions of hectares of land go into new industrial tree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plantations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each year, producing trees genetically engineered for various properties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including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rapid growth. During the 1990s, China plans to plant almost 60 million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hectares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tree farms, for example, and India now plants four trees for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every one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it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commercially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harvests.</w:t>
      </w:r>
      <w:r w:rsidRPr="000139A8">
        <w:rPr>
          <w:rFonts w:ascii="Times New Roman" w:hAnsi="Times New Roman" w:cs="Times New Roman"/>
          <w:sz w:val="16"/>
          <w:szCs w:val="16"/>
        </w:rPr>
        <w:t>56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The progress of aquaculture may be gauged from the fact that two of the top ten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species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harvested in the world today, silver carp and grass carp,</w:t>
      </w:r>
      <w:r w:rsidRPr="000139A8">
        <w:rPr>
          <w:rFonts w:ascii="Times New Roman" w:hAnsi="Times New Roman" w:cs="Times New Roman"/>
          <w:sz w:val="16"/>
          <w:szCs w:val="16"/>
        </w:rPr>
        <w:t xml:space="preserve">57 </w:t>
      </w:r>
      <w:r w:rsidRPr="000139A8">
        <w:rPr>
          <w:rFonts w:ascii="Times New Roman" w:hAnsi="Times New Roman" w:cs="Times New Roman"/>
          <w:sz w:val="24"/>
          <w:szCs w:val="24"/>
        </w:rPr>
        <w:t>are farmed fish.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139A8">
        <w:rPr>
          <w:rFonts w:ascii="Times New Roman" w:hAnsi="Times New Roman" w:cs="Times New Roman"/>
          <w:sz w:val="24"/>
          <w:szCs w:val="24"/>
        </w:rPr>
        <w:t>Supplies of other species, such as salmon, are rising and prices are falling worldwide.</w:t>
      </w:r>
      <w:r w:rsidRPr="000139A8">
        <w:rPr>
          <w:rFonts w:ascii="Times New Roman" w:hAnsi="Times New Roman" w:cs="Times New Roman"/>
          <w:sz w:val="16"/>
          <w:szCs w:val="16"/>
        </w:rPr>
        <w:t>58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“We must realize that what is happening to the salmon industry in Europe now is similar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13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what happened in the chicken industry decades ago,” the trade journal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Fish Farming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International </w:t>
      </w:r>
      <w:r w:rsidRPr="000139A8">
        <w:rPr>
          <w:rFonts w:ascii="Times New Roman" w:hAnsi="Times New Roman" w:cs="Times New Roman"/>
          <w:sz w:val="24"/>
          <w:szCs w:val="24"/>
        </w:rPr>
        <w:t>reports. “Salmon is becoming a low-cost food, and we shall just have to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find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ways to live with this.”</w:t>
      </w:r>
      <w:r w:rsidRPr="000139A8">
        <w:rPr>
          <w:rFonts w:ascii="Times New Roman" w:hAnsi="Times New Roman" w:cs="Times New Roman"/>
          <w:sz w:val="16"/>
          <w:szCs w:val="16"/>
        </w:rPr>
        <w:t>59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What kinds of scarcities, then, limit economic growth? In one passage, Daly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lastRenderedPageBreak/>
        <w:t>suggests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 limiting factor may be the earth itself—the stone and clay and sand from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bricks are made. Speaking of timber used in construction, he writes: “Of course,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one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could substitute bricks for timber, but that is the substitution of one resource for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another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not the substitution of capital for resources.” He then speaks enigmatically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“inability of trowels and masons to substitute for bricks.”</w:t>
      </w:r>
      <w:r w:rsidRPr="000139A8">
        <w:rPr>
          <w:rFonts w:ascii="Times New Roman" w:hAnsi="Times New Roman" w:cs="Times New Roman"/>
          <w:sz w:val="16"/>
          <w:szCs w:val="16"/>
        </w:rPr>
        <w:t>60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To understand Daly’s argument, one must place it in the context of Aristotle’s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discussion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the four causes: material, efficient, formal, and final.</w:t>
      </w:r>
      <w:r w:rsidRPr="000139A8">
        <w:rPr>
          <w:rFonts w:ascii="Times New Roman" w:hAnsi="Times New Roman" w:cs="Times New Roman"/>
          <w:sz w:val="16"/>
          <w:szCs w:val="16"/>
        </w:rPr>
        <w:t xml:space="preserve">61 </w:t>
      </w:r>
      <w:r w:rsidRPr="000139A8">
        <w:rPr>
          <w:rFonts w:ascii="Times New Roman" w:hAnsi="Times New Roman" w:cs="Times New Roman"/>
          <w:sz w:val="24"/>
          <w:szCs w:val="24"/>
        </w:rPr>
        <w:t>The material cause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 example Aristotle uses, a statue of a horse, consists of the bronze of which it is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made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 The tools the sculptor applies to the materials are the statue’s efficient cause.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formal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cause consists of the idea, plan, or image, or design—in short, the knowledge—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guides the artist. And the final cause is the reason or purpose—to celebrate a victory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pay off a debt—that led the sculptor to make the statue.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Daly has asserted his basic premise in clear and precise Aristotelian terms: “The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agent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transformation (efficient cause) and the substance being transformed by it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material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cause) must be complements.”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62 </w:t>
      </w:r>
      <w:r w:rsidRPr="000139A8">
        <w:rPr>
          <w:rFonts w:ascii="Times New Roman" w:hAnsi="Times New Roman" w:cs="Times New Roman"/>
          <w:sz w:val="24"/>
          <w:szCs w:val="24"/>
        </w:rPr>
        <w:t>All of Daly’s examples—nets and fish,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sawmills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and trees, oil drills and oil reserves, trowels and bricks—illustrate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complementary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relation between efficient and material causes, or, as he says, “the main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relation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between what is being transformed and the agent of transformation. . . .”</w:t>
      </w:r>
      <w:r w:rsidRPr="000139A8">
        <w:rPr>
          <w:rFonts w:ascii="Times New Roman" w:hAnsi="Times New Roman" w:cs="Times New Roman"/>
          <w:sz w:val="16"/>
          <w:szCs w:val="16"/>
        </w:rPr>
        <w:t>63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14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Daly thus forcefully asserts what mainstream economists would never have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thought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denying: one “cannot substitute efficient cause for material cause.”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64 </w:t>
      </w:r>
      <w:r w:rsidRPr="000139A8">
        <w:rPr>
          <w:rFonts w:ascii="Times New Roman" w:hAnsi="Times New Roman" w:cs="Times New Roman"/>
          <w:sz w:val="24"/>
          <w:szCs w:val="24"/>
        </w:rPr>
        <w:t>At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same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time, he offers no argument to refute the principle that mainstream economists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assert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and defend: The formal cause of production (that is, design, knowledge,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innovation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and ingenuity) can always overcome shortages in resources or materials.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Thus, while mainstream economists know, for example, that harpoons and whales are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complementary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they point out that advances in knowledge and invention have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compensated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for shortages of resources such as whale oil for uses such as lubrication 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lighting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 Similarly, while refineries cannot substitute for petroleum reserves, mainstream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economists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assert that human knowledge and ingenuity can find substitutes for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petroleum—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for example, by harnessing the inexhaustible resources of the sun. Nature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need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not limit economic growth, they propose, as long as knowledge increases and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sun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shines.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Question of Scale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When ecological economists speak of the limits of growth or caution that growth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unsustainable, they use the term growth in an idiosyncratic sense. “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Growth </w:t>
      </w:r>
      <w:r w:rsidRPr="000139A8">
        <w:rPr>
          <w:rFonts w:ascii="Times New Roman" w:hAnsi="Times New Roman" w:cs="Times New Roman"/>
          <w:sz w:val="24"/>
          <w:szCs w:val="24"/>
        </w:rPr>
        <w:t>refers to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quantitative increase in the scale of the physical dimension of the economy, the rate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flow of matter and energy through the economy, and the stock of human bodies 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39A8">
        <w:rPr>
          <w:rFonts w:ascii="Times New Roman" w:hAnsi="Times New Roman" w:cs="Times New Roman"/>
          <w:sz w:val="24"/>
          <w:szCs w:val="24"/>
        </w:rPr>
        <w:t>artifacts</w:t>
      </w:r>
      <w:proofErr w:type="spellEnd"/>
      <w:proofErr w:type="gramEnd"/>
      <w:r w:rsidRPr="000139A8">
        <w:rPr>
          <w:rFonts w:ascii="Times New Roman" w:hAnsi="Times New Roman" w:cs="Times New Roman"/>
          <w:sz w:val="24"/>
          <w:szCs w:val="24"/>
        </w:rPr>
        <w:t>. . . 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65 </w:t>
      </w:r>
      <w:r w:rsidRPr="000139A8">
        <w:rPr>
          <w:rFonts w:ascii="Times New Roman" w:hAnsi="Times New Roman" w:cs="Times New Roman"/>
          <w:sz w:val="24"/>
          <w:szCs w:val="24"/>
        </w:rPr>
        <w:t xml:space="preserve">Daly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adds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: “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Scale </w:t>
      </w:r>
      <w:r w:rsidRPr="000139A8">
        <w:rPr>
          <w:rFonts w:ascii="Times New Roman" w:hAnsi="Times New Roman" w:cs="Times New Roman"/>
          <w:sz w:val="24"/>
          <w:szCs w:val="24"/>
        </w:rPr>
        <w:t>refers to the physical volume of the flow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matter-energy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from the environment as low-entropy raw materials and back to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environment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as high-entropy wastes.”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66 </w:t>
      </w:r>
      <w:r w:rsidRPr="000139A8">
        <w:rPr>
          <w:rFonts w:ascii="Times New Roman" w:hAnsi="Times New Roman" w:cs="Times New Roman"/>
          <w:sz w:val="24"/>
          <w:szCs w:val="24"/>
        </w:rPr>
        <w:t>Ecological economists also distinguish between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growth</w:t>
      </w:r>
      <w:proofErr w:type="gramEnd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39A8">
        <w:rPr>
          <w:rFonts w:ascii="Times New Roman" w:hAnsi="Times New Roman" w:cs="Times New Roman"/>
          <w:sz w:val="24"/>
          <w:szCs w:val="24"/>
        </w:rPr>
        <w:t xml:space="preserve">and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development</w:t>
      </w:r>
      <w:r w:rsidRPr="000139A8">
        <w:rPr>
          <w:rFonts w:ascii="Times New Roman" w:hAnsi="Times New Roman" w:cs="Times New Roman"/>
          <w:sz w:val="24"/>
          <w:szCs w:val="24"/>
        </w:rPr>
        <w:t>. Economic growth, “which is an increase in quantity, cannot be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15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sustainable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indefinitely on a finite planet”; economic development, in contrast, “which is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improvement in the quality of life . . . may be sustainable.</w:t>
      </w:r>
      <w:r w:rsidRPr="000139A8">
        <w:rPr>
          <w:rFonts w:ascii="Times New Roman" w:hAnsi="Times New Roman" w:cs="Times New Roman"/>
          <w:sz w:val="16"/>
          <w:szCs w:val="16"/>
        </w:rPr>
        <w:t>”67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With respect to development, we must ask how ecological economists propose to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measure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improvements in the quality of life. If they adopt an economic measure, such as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lastRenderedPageBreak/>
        <w:t>utility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preference-satisfaction, or macroeconomic indicators of prosperity, then what they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mean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by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development </w:t>
      </w:r>
      <w:r w:rsidRPr="000139A8">
        <w:rPr>
          <w:rFonts w:ascii="Times New Roman" w:hAnsi="Times New Roman" w:cs="Times New Roman"/>
          <w:sz w:val="24"/>
          <w:szCs w:val="24"/>
        </w:rPr>
        <w:t>simply collapses into what mainstream economists mean by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growth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 If they propose some other measure, they strike their tents as economists and set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out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on the high seas of moral philosophy.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What ecological economists mean by growth—an increase in physical scale,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quantity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or volume—has no analog in mainstream economic thought. While growth is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not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 scientific term in mainstream economics, it is used generally to refer to the rate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increase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gross domestic product, defined as the value of everything the economy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produces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in a year at then-current prices. Quantitative increase in the physical dimension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 economy is neither necessary nor sufficient for economic growth in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conventional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sense, which has to do with the value of production rather than the physical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size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whatever is produced or consumed. If ecological economics possesses a central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thesis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it is that the “term ‘sustainable growth’ when applied to the economy is a bad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oxymoron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68 </w:t>
      </w:r>
      <w:r w:rsidRPr="000139A8">
        <w:rPr>
          <w:rFonts w:ascii="Times New Roman" w:hAnsi="Times New Roman" w:cs="Times New Roman"/>
          <w:sz w:val="24"/>
          <w:szCs w:val="24"/>
        </w:rPr>
        <w:t>Whatever ecological economics say about sustainability, however, has no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apparent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implications for what mainstream economists mean by growth.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If energy consumption or carbon emissions may serve as indicators of economic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scale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or quantity, as ecological economists use these terms, we can see that the scale of an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economy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may not vary with gross domestic product. Between 1973 and 1986, energy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16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consumption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in the United States, for example, remained virtually flat while economic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production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expanded by almost 40 percent.</w:t>
      </w:r>
      <w:r w:rsidRPr="000139A8">
        <w:rPr>
          <w:rFonts w:ascii="Times New Roman" w:hAnsi="Times New Roman" w:cs="Times New Roman"/>
          <w:sz w:val="16"/>
          <w:szCs w:val="16"/>
        </w:rPr>
        <w:t xml:space="preserve">69 </w:t>
      </w:r>
      <w:r w:rsidRPr="000139A8">
        <w:rPr>
          <w:rFonts w:ascii="Times New Roman" w:hAnsi="Times New Roman" w:cs="Times New Roman"/>
          <w:sz w:val="24"/>
          <w:szCs w:val="24"/>
        </w:rPr>
        <w:t>Japan produces 81 percent more real output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than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it did in 1973 using the same amount of energy.</w:t>
      </w:r>
      <w:r w:rsidRPr="000139A8">
        <w:rPr>
          <w:rFonts w:ascii="Times New Roman" w:hAnsi="Times New Roman" w:cs="Times New Roman"/>
          <w:sz w:val="16"/>
          <w:szCs w:val="16"/>
        </w:rPr>
        <w:t xml:space="preserve">70 </w:t>
      </w:r>
      <w:r w:rsidRPr="000139A8">
        <w:rPr>
          <w:rFonts w:ascii="Times New Roman" w:hAnsi="Times New Roman" w:cs="Times New Roman"/>
          <w:sz w:val="24"/>
          <w:szCs w:val="24"/>
        </w:rPr>
        <w:t>Primary energy demand in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United Kingdom in 1990 was less than it was 16 years earlier, although the gross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domestic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product grew.</w:t>
      </w:r>
      <w:r w:rsidRPr="000139A8">
        <w:rPr>
          <w:rFonts w:ascii="Times New Roman" w:hAnsi="Times New Roman" w:cs="Times New Roman"/>
          <w:sz w:val="16"/>
          <w:szCs w:val="16"/>
        </w:rPr>
        <w:t xml:space="preserve">71 </w:t>
      </w:r>
      <w:r w:rsidRPr="000139A8">
        <w:rPr>
          <w:rFonts w:ascii="Times New Roman" w:hAnsi="Times New Roman" w:cs="Times New Roman"/>
          <w:sz w:val="24"/>
          <w:szCs w:val="24"/>
        </w:rPr>
        <w:t>Since 1973, France and West Germany have decreased per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capita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emissions from fossil fuels as their economies have expanded. In France between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1973 and 1991, the economy grew by approximately 30 percent while per capita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emissions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declined by about 40 percent.</w:t>
      </w:r>
      <w:r w:rsidRPr="000139A8">
        <w:rPr>
          <w:rFonts w:ascii="Times New Roman" w:hAnsi="Times New Roman" w:cs="Times New Roman"/>
          <w:sz w:val="16"/>
          <w:szCs w:val="16"/>
        </w:rPr>
        <w:t xml:space="preserve">72 </w:t>
      </w:r>
      <w:r w:rsidRPr="000139A8">
        <w:rPr>
          <w:rFonts w:ascii="Times New Roman" w:hAnsi="Times New Roman" w:cs="Times New Roman"/>
          <w:sz w:val="24"/>
          <w:szCs w:val="24"/>
        </w:rPr>
        <w:t>Although emissions sometimes increase with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gross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domestic product, no general relation holds between growth in the conventional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sense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and the scale ecological economists believe is unsustainable.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Ecological economists assert that economic growth, as they define it, is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unsustainable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because it stresses the carrying capacity of the earth. Economic growth 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conventional sense, however, bears no general relation to environmental stress.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Societies with big gross domestic products, such as Sweden, protect nature, while nations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 former Soviet bloc with much smaller gross domestic products, such as Poland,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devastated their environments. The Scandinavian countries use their affluence to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help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countries with smaller economies, like Poland, clean up the environmental mess they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made.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In impoverished nations, as environment and development consultant Norman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Myers observes, people may “have no option but to over-exploit environmental resource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stocks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in order to survive,” for example, “by increasingly encroaching onto tropical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forests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among other low-potential lands.”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73 </w:t>
      </w:r>
      <w:r w:rsidRPr="000139A8">
        <w:rPr>
          <w:rFonts w:ascii="Times New Roman" w:hAnsi="Times New Roman" w:cs="Times New Roman"/>
          <w:sz w:val="24"/>
          <w:szCs w:val="24"/>
        </w:rPr>
        <w:t>The poorest of the poor, Myers writes, are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17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often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 principal cause of deforestation, desertification, soil erosion, and extinction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species.</w:t>
      </w:r>
      <w:r w:rsidRPr="000139A8">
        <w:rPr>
          <w:rFonts w:ascii="Times New Roman" w:hAnsi="Times New Roman" w:cs="Times New Roman"/>
          <w:sz w:val="16"/>
          <w:szCs w:val="16"/>
        </w:rPr>
        <w:t>74</w:t>
      </w:r>
      <w:proofErr w:type="gramEnd"/>
      <w:r w:rsidRPr="000139A8">
        <w:rPr>
          <w:rFonts w:ascii="Times New Roman" w:hAnsi="Times New Roman" w:cs="Times New Roman"/>
          <w:sz w:val="16"/>
          <w:szCs w:val="16"/>
        </w:rPr>
        <w:t xml:space="preserve"> </w:t>
      </w:r>
      <w:r w:rsidRPr="000139A8">
        <w:rPr>
          <w:rFonts w:ascii="Times New Roman" w:hAnsi="Times New Roman" w:cs="Times New Roman"/>
          <w:sz w:val="24"/>
          <w:szCs w:val="24"/>
        </w:rPr>
        <w:t>It is the absence of economic growth rather than its presence, then, that is often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responsible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for rain forest destruction, desertification, erosion, and the loss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biodiversity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lastRenderedPageBreak/>
        <w:t>No one believes that economic growth is likely to lead automatically to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environmental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protection. We have found no reason to agree with the contention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ecological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economics, however, that growth in the sense of greater gross domestic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product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is unsustainable because it necessarily strains natural limits and leads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automatically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to resource depletion and ecological demise.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The scale or size of an economic activity, moreover, if measured in terms of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volume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or quantity of the flow of matter-energy through it, seems to be a useless concept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because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it bears no clear relation to environmental quality. The physical quantity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detergents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used to do laundry, for example, may be the same whether or not those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detergents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contain phosphates; the ecological consequences, however, will be vastly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different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 Similarly, a 12-ounce can of hair spray that uses chlorofluorocarbons will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damage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 environment much more than a 12-ounce can that uses a harmless propellant.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Because quantities of water exceed those of any other material in our industrial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metabolism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the most efficient way to limit scale might be to cut back on water, but no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one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believes we would thereby greatly protect the environment. One would cry over a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gallon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spilled mercury but not over a gallon of spilled milk.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Presumably, ecological economists know that some forms of throughput are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worse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than others even in the same quantities or amounts. If ecological economists were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18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discriminate, however, on some basis other than quantity alone among kinds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throughput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that harm the environment, they would find themselves embarking on a path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 end of which mainstream economists (such as those at the World Bank) are waiting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them. Rather than decry throughput in general, measured vaguely in terms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quantity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mainstream economists believe some pollutants and practices are worse than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others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and so they address well-defined problems, such as chlorofluorocarbon loadings,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rather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than the size or scale of throughput as a whole. These economists reject the idea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 dose alone makes the poison; accordingly, they adopt a case-by-case approach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looks for regulatory solutions to specific market and policy failures.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If ecological economists were to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relativize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the concept of scale to kinds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throughput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they would also confront the problem of identifying and dealing with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pollutants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practices, and policies that are particularly harmful to the environment. They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would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have to decide which economic activities create greater risks than benefits, which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externalities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markets fail to price, and so on. If ecological economists conceded that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water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vapor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is not as destructive as chlorofluorocarbons, in other words, even though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industry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releases a much greater quantity of the former, they would have to move on as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economists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to risk-benefit analysis, the pricing of externalities, and the correction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market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failures. Thus the ecological economics paradigm would simply collapse into that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mainstream economics.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Co-opting Nature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To give empirical content to theoretical arguments about why the global economy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can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no longer grow, ecological economists often refer to what one describes as the “best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19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evidence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” of “imminent limits”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75 </w:t>
      </w:r>
      <w:r w:rsidRPr="000139A8">
        <w:rPr>
          <w:rFonts w:ascii="Times New Roman" w:hAnsi="Times New Roman" w:cs="Times New Roman"/>
          <w:sz w:val="24"/>
          <w:szCs w:val="24"/>
        </w:rPr>
        <w:t>to economic expansion—an estimate by Peter M.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39A8">
        <w:rPr>
          <w:rFonts w:ascii="Times New Roman" w:hAnsi="Times New Roman" w:cs="Times New Roman"/>
          <w:sz w:val="24"/>
          <w:szCs w:val="24"/>
        </w:rPr>
        <w:t>Vitousek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his colleagues “that organic material equivalent to approximately 40%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present net primary production in terrestrial ecosystems is being co-opted by human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beings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each year.”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76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Vitousek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his colleagues also state that “humans now appropriate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lastRenderedPageBreak/>
        <w:t>nearly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40% . . . of potential terrestrial productivity.”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77 </w:t>
      </w:r>
      <w:r w:rsidRPr="000139A8">
        <w:rPr>
          <w:rFonts w:ascii="Times New Roman" w:hAnsi="Times New Roman" w:cs="Times New Roman"/>
          <w:sz w:val="24"/>
          <w:szCs w:val="24"/>
        </w:rPr>
        <w:t>Commentators conclude: “If we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take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this percentage as an index of the human carrying capacity of the earth and assume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 growing economy could come to appropriate 80% of photosynthetic production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before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destroying the functional integrity of the ecosphere, the earth will effectively go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half to completely full during the next . . . 35 years.”</w:t>
      </w:r>
      <w:r w:rsidRPr="000139A8">
        <w:rPr>
          <w:rFonts w:ascii="Times New Roman" w:hAnsi="Times New Roman" w:cs="Times New Roman"/>
          <w:sz w:val="16"/>
          <w:szCs w:val="16"/>
        </w:rPr>
        <w:t>78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The argument that total net primary production limits gross domestic product or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economic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growth rests on two premises. First, the total amount of net primary production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which the global economy draws is fixed or limited by nature. Second, as economies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grow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they must appropriate relatively more net primary production. Ehrlich and Ehrlich,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example, cite the scarcity of net primary production to refute the “hope that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development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can greatly increase the size of the economic pie and pull many more people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out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poverty.”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79 </w:t>
      </w:r>
      <w:r w:rsidRPr="000139A8">
        <w:rPr>
          <w:rFonts w:ascii="Times New Roman" w:hAnsi="Times New Roman" w:cs="Times New Roman"/>
          <w:sz w:val="24"/>
          <w:szCs w:val="24"/>
        </w:rPr>
        <w:t>They call this idea “insane” because of “the constraints nature places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human activities.”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80 </w:t>
      </w:r>
      <w:r w:rsidRPr="000139A8">
        <w:rPr>
          <w:rFonts w:ascii="Times New Roman" w:hAnsi="Times New Roman" w:cs="Times New Roman"/>
          <w:sz w:val="24"/>
          <w:szCs w:val="24"/>
        </w:rPr>
        <w:t>Such an expansion of economic activity, Ehrlich and Ehrlich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contend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“implies an assault on global NPP [net primary production] far beyond that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already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observed.”</w:t>
      </w:r>
      <w:r w:rsidRPr="000139A8">
        <w:rPr>
          <w:rFonts w:ascii="Times New Roman" w:hAnsi="Times New Roman" w:cs="Times New Roman"/>
          <w:sz w:val="16"/>
          <w:szCs w:val="16"/>
        </w:rPr>
        <w:t>81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39A8">
        <w:rPr>
          <w:rFonts w:ascii="Times New Roman" w:hAnsi="Times New Roman" w:cs="Times New Roman"/>
          <w:sz w:val="24"/>
          <w:szCs w:val="24"/>
        </w:rPr>
        <w:t>Vitousek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his colleagues calculated the assault of the global economy on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global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net primary production in terms of three separate percentages. They estimated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first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 percentage of terrestrial net primary production that people directly consume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20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, second, the percentage they co-opt. By the term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co-opted net primary production</w:t>
      </w:r>
      <w:r w:rsidRPr="000139A8">
        <w:rPr>
          <w:rFonts w:ascii="Times New Roman" w:hAnsi="Times New Roman" w:cs="Times New Roman"/>
          <w:sz w:val="24"/>
          <w:szCs w:val="24"/>
        </w:rPr>
        <w:t>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39A8">
        <w:rPr>
          <w:rFonts w:ascii="Times New Roman" w:hAnsi="Times New Roman" w:cs="Times New Roman"/>
          <w:sz w:val="24"/>
          <w:szCs w:val="24"/>
        </w:rPr>
        <w:t>Vitousek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his colleagues mean “material that human beings use directly or that is used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human-dominated ecosystems by communities or organisms different from those 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corresponding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natural communities.”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82 </w:t>
      </w:r>
      <w:r w:rsidRPr="000139A8">
        <w:rPr>
          <w:rFonts w:ascii="Times New Roman" w:hAnsi="Times New Roman" w:cs="Times New Roman"/>
          <w:sz w:val="24"/>
          <w:szCs w:val="24"/>
        </w:rPr>
        <w:t>The amount of net primary production that “flows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different consumers and decomposers than it otherwise would”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83 </w:t>
      </w:r>
      <w:r w:rsidRPr="000139A8">
        <w:rPr>
          <w:rFonts w:ascii="Times New Roman" w:hAnsi="Times New Roman" w:cs="Times New Roman"/>
          <w:sz w:val="24"/>
          <w:szCs w:val="24"/>
        </w:rPr>
        <w:t>amounts to 42.6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39A8">
        <w:rPr>
          <w:rFonts w:ascii="Times New Roman" w:hAnsi="Times New Roman" w:cs="Times New Roman"/>
          <w:sz w:val="24"/>
          <w:szCs w:val="24"/>
        </w:rPr>
        <w:t>Petagrams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(Pg) of net primary production or approximately 19 percent of the terrestrial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total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 The 40 percent figure mentioned earlier—the one constantly cited—is the third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percentage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that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Vitousek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his colleagues calculate. It refers to the percentage of net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primary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production that “human beings have ‘co-opted’ and potential NPP [net primary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production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] lost as a consequence of human activities.”</w:t>
      </w:r>
      <w:r w:rsidRPr="000139A8">
        <w:rPr>
          <w:rFonts w:ascii="Times New Roman" w:hAnsi="Times New Roman" w:cs="Times New Roman"/>
          <w:sz w:val="16"/>
          <w:szCs w:val="16"/>
        </w:rPr>
        <w:t>84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39A8">
        <w:rPr>
          <w:rFonts w:ascii="Times New Roman" w:hAnsi="Times New Roman" w:cs="Times New Roman"/>
          <w:sz w:val="24"/>
          <w:szCs w:val="24"/>
        </w:rPr>
        <w:t>Vitousek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his colleagues calculate that the amount of net primary production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people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directly consume as food is equal to 0.91 Pg of organic material annually.</w:t>
      </w:r>
      <w:r w:rsidRPr="000139A8">
        <w:rPr>
          <w:rFonts w:ascii="Times New Roman" w:hAnsi="Times New Roman" w:cs="Times New Roman"/>
          <w:sz w:val="16"/>
          <w:szCs w:val="16"/>
        </w:rPr>
        <w:t xml:space="preserve">85 </w:t>
      </w:r>
      <w:r w:rsidRPr="000139A8">
        <w:rPr>
          <w:rFonts w:ascii="Times New Roman" w:hAnsi="Times New Roman" w:cs="Times New Roman"/>
          <w:sz w:val="24"/>
          <w:szCs w:val="24"/>
        </w:rPr>
        <w:t>They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estimate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 combined consumption of plants by livestock and of wood by human beings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4.4 Pg of dry organic material annually, resulting in a total of approximately 5.3 Pg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direct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annual consumption of terrestrial net primary production by humans and their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chattel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The amount of direct consumption, a little more than 5 Pg of biomass, is less than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15 Pg of organic material that the authors, using data collected in the 1970s, estimate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produced annually on cultivated land. We may conclude from the figures cited that,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even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by 1979, farmers produced much more biomass than people and livestock directly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consumed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 This is consistent with expert opinion, which estimates that world agriculture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21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produces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enough oilseeds and grain today to provide a vegetarian diet adequate 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calories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and protein for twice the world’s population.</w:t>
      </w:r>
      <w:r w:rsidRPr="000139A8">
        <w:rPr>
          <w:rFonts w:ascii="Times New Roman" w:hAnsi="Times New Roman" w:cs="Times New Roman"/>
          <w:sz w:val="16"/>
          <w:szCs w:val="16"/>
        </w:rPr>
        <w:t>86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Relying on 1970s data,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Vitousek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his colleagues calculate present, not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potential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net primary production; however, subsequent data suggest global net primary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production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need not be fixed at 1970s levels but may greatly increase, for example, 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lastRenderedPageBreak/>
        <w:t>response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to cultivation. For instance, in developing countries, wheat yields per acre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doubled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from 1974 to 1994, corn yields improved by 72 percent, and rice yields by 52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percent.</w:t>
      </w:r>
      <w:r w:rsidRPr="000139A8">
        <w:rPr>
          <w:rFonts w:ascii="Times New Roman" w:hAnsi="Times New Roman" w:cs="Times New Roman"/>
          <w:sz w:val="16"/>
          <w:szCs w:val="16"/>
        </w:rPr>
        <w:t>87</w:t>
      </w:r>
      <w:proofErr w:type="gramEnd"/>
      <w:r w:rsidRPr="000139A8">
        <w:rPr>
          <w:rFonts w:ascii="Times New Roman" w:hAnsi="Times New Roman" w:cs="Times New Roman"/>
          <w:sz w:val="16"/>
          <w:szCs w:val="16"/>
        </w:rPr>
        <w:t xml:space="preserve"> </w:t>
      </w:r>
      <w:r w:rsidRPr="000139A8">
        <w:rPr>
          <w:rFonts w:ascii="Times New Roman" w:hAnsi="Times New Roman" w:cs="Times New Roman"/>
          <w:sz w:val="24"/>
          <w:szCs w:val="24"/>
        </w:rPr>
        <w:t>The potential for further increases is enormous. US farmers now average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approximately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7 tons per hectare (t/ha) of corn, but when challenged, as in National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39A8">
        <w:rPr>
          <w:rFonts w:ascii="Times New Roman" w:hAnsi="Times New Roman" w:cs="Times New Roman"/>
          <w:sz w:val="24"/>
          <w:szCs w:val="24"/>
        </w:rPr>
        <w:t>Corngrowers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Association competitions, they have tripled those yields.</w:t>
      </w:r>
      <w:r w:rsidRPr="000139A8">
        <w:rPr>
          <w:rFonts w:ascii="Times New Roman" w:hAnsi="Times New Roman" w:cs="Times New Roman"/>
          <w:sz w:val="16"/>
          <w:szCs w:val="16"/>
        </w:rPr>
        <w:t xml:space="preserve">88 </w:t>
      </w:r>
      <w:r w:rsidRPr="000139A8">
        <w:rPr>
          <w:rFonts w:ascii="Times New Roman" w:hAnsi="Times New Roman" w:cs="Times New Roman"/>
          <w:sz w:val="24"/>
          <w:szCs w:val="24"/>
        </w:rPr>
        <w:t>Varieties of rice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developed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recently are expected to boost average rice yields dramatically above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present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3.5 t/ha, with a conjectural biological maximum of about 15 metric tons per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139A8">
        <w:rPr>
          <w:rFonts w:ascii="Times New Roman" w:hAnsi="Times New Roman" w:cs="Times New Roman"/>
          <w:sz w:val="24"/>
          <w:szCs w:val="24"/>
        </w:rPr>
        <w:t>acre.</w:t>
      </w:r>
      <w:r w:rsidRPr="000139A8">
        <w:rPr>
          <w:rFonts w:ascii="Times New Roman" w:hAnsi="Times New Roman" w:cs="Times New Roman"/>
          <w:sz w:val="16"/>
          <w:szCs w:val="16"/>
        </w:rPr>
        <w:t>89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39A8">
        <w:rPr>
          <w:rFonts w:ascii="Times New Roman" w:hAnsi="Times New Roman" w:cs="Times New Roman"/>
          <w:sz w:val="24"/>
          <w:szCs w:val="24"/>
        </w:rPr>
        <w:t>Vitousek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his colleagues recognize that the net primary production output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cultivated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land may exceed that of natural ecosystems—but when it does, “the amount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potential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NPP [net primary production] co-opted by human beings increases.”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90 </w:t>
      </w:r>
      <w:r w:rsidRPr="000139A8">
        <w:rPr>
          <w:rFonts w:ascii="Times New Roman" w:hAnsi="Times New Roman" w:cs="Times New Roman"/>
          <w:sz w:val="24"/>
          <w:szCs w:val="24"/>
        </w:rPr>
        <w:t>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amount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net primary production farmers co-opt, then, becomes an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artifact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of the amount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create, not an indicator of a natural limit on productivity.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It is important to see that rising yields do not imply the co-option of more land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but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in fact, may free land to return to nature. Between 1950 and 1989, the global output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major food crops rose by 160 percent, more than keeping pace with world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population.</w:t>
      </w:r>
      <w:r w:rsidRPr="000139A8">
        <w:rPr>
          <w:rFonts w:ascii="Times New Roman" w:hAnsi="Times New Roman" w:cs="Times New Roman"/>
          <w:sz w:val="16"/>
          <w:szCs w:val="16"/>
        </w:rPr>
        <w:t>91</w:t>
      </w:r>
      <w:proofErr w:type="gramEnd"/>
      <w:r w:rsidRPr="000139A8">
        <w:rPr>
          <w:rFonts w:ascii="Times New Roman" w:hAnsi="Times New Roman" w:cs="Times New Roman"/>
          <w:sz w:val="16"/>
          <w:szCs w:val="16"/>
        </w:rPr>
        <w:t xml:space="preserve"> </w:t>
      </w:r>
      <w:r w:rsidRPr="000139A8">
        <w:rPr>
          <w:rFonts w:ascii="Times New Roman" w:hAnsi="Times New Roman" w:cs="Times New Roman"/>
          <w:sz w:val="24"/>
          <w:szCs w:val="24"/>
        </w:rPr>
        <w:t>Most of the increase is attributed to improved yields, not to the use of more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22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land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 As a result of greater yields, the United States now idles 50 million acres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farmland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in conservation reserves, and the nation is far more forested than a century ago,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while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remaining a major net food exporter.</w:t>
      </w:r>
      <w:r w:rsidRPr="000139A8">
        <w:rPr>
          <w:rFonts w:ascii="Times New Roman" w:hAnsi="Times New Roman" w:cs="Times New Roman"/>
          <w:sz w:val="16"/>
          <w:szCs w:val="16"/>
        </w:rPr>
        <w:t xml:space="preserve">92 </w:t>
      </w:r>
      <w:r w:rsidRPr="000139A8">
        <w:rPr>
          <w:rFonts w:ascii="Times New Roman" w:hAnsi="Times New Roman" w:cs="Times New Roman"/>
          <w:sz w:val="24"/>
          <w:szCs w:val="24"/>
        </w:rPr>
        <w:t>Other industrialized nations, also net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agricultural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exporters, have also seen farms revert to forest.</w:t>
      </w:r>
      <w:r w:rsidRPr="000139A8">
        <w:rPr>
          <w:rFonts w:ascii="Times New Roman" w:hAnsi="Times New Roman" w:cs="Times New Roman"/>
          <w:sz w:val="16"/>
          <w:szCs w:val="16"/>
        </w:rPr>
        <w:t xml:space="preserve">93 </w:t>
      </w:r>
      <w:r w:rsidRPr="000139A8">
        <w:rPr>
          <w:rFonts w:ascii="Times New Roman" w:hAnsi="Times New Roman" w:cs="Times New Roman"/>
          <w:sz w:val="24"/>
          <w:szCs w:val="24"/>
        </w:rPr>
        <w:t>The most telling examples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net primary production appropriation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Vitousek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his colleagues present (for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example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the “6 Pg of organic material [that] is consumed each year in fires associated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shifting cultivation”</w:t>
      </w:r>
      <w:r w:rsidRPr="000139A8">
        <w:rPr>
          <w:rFonts w:ascii="Times New Roman" w:hAnsi="Times New Roman" w:cs="Times New Roman"/>
          <w:sz w:val="16"/>
          <w:szCs w:val="16"/>
        </w:rPr>
        <w:t>94</w:t>
      </w:r>
      <w:r w:rsidRPr="000139A8">
        <w:rPr>
          <w:rFonts w:ascii="Times New Roman" w:hAnsi="Times New Roman" w:cs="Times New Roman"/>
          <w:sz w:val="24"/>
          <w:szCs w:val="24"/>
        </w:rPr>
        <w:t>) arise not as a result of economic growth but from human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activity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associated with the absence of economic growth—destitution.</w:t>
      </w:r>
      <w:r w:rsidRPr="000139A8">
        <w:rPr>
          <w:rFonts w:ascii="Times New Roman" w:hAnsi="Times New Roman" w:cs="Times New Roman"/>
          <w:sz w:val="16"/>
          <w:szCs w:val="16"/>
        </w:rPr>
        <w:t xml:space="preserve">95 </w:t>
      </w:r>
      <w:r w:rsidRPr="000139A8">
        <w:rPr>
          <w:rFonts w:ascii="Times New Roman" w:hAnsi="Times New Roman" w:cs="Times New Roman"/>
          <w:sz w:val="24"/>
          <w:szCs w:val="24"/>
        </w:rPr>
        <w:t>Displaced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peasants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driven by political and economic deprivation, are responsible for nearly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three-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fifths of current tropical deforestation.</w:t>
      </w:r>
      <w:r w:rsidRPr="000139A8">
        <w:rPr>
          <w:rFonts w:ascii="Times New Roman" w:hAnsi="Times New Roman" w:cs="Times New Roman"/>
          <w:sz w:val="16"/>
          <w:szCs w:val="16"/>
        </w:rPr>
        <w:t xml:space="preserve">96 </w:t>
      </w:r>
      <w:r w:rsidRPr="000139A8">
        <w:rPr>
          <w:rFonts w:ascii="Times New Roman" w:hAnsi="Times New Roman" w:cs="Times New Roman"/>
          <w:sz w:val="24"/>
          <w:szCs w:val="24"/>
        </w:rPr>
        <w:t>This picture suggests that for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environment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destitution is far worse than economic development.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A similar doubt attends the second premise of the argument: net primary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production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and gross domestic product are related, so that as economies grow they must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co-opt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more and more organic matter. The great engines of economic growth—the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service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sector, information, communication, medical technology, education, 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finance—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do not draw heavily on net primary production. Why then should net primary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production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limit economic growth?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As early as 1854, pioneering conservationist and environmentalist George Perkins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Marsh observed that humanity had long since completely altered and interfered with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spontaneous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arrangements of the organic and inorganic world.</w:t>
      </w:r>
      <w:r w:rsidRPr="000139A8">
        <w:rPr>
          <w:rFonts w:ascii="Times New Roman" w:hAnsi="Times New Roman" w:cs="Times New Roman"/>
          <w:sz w:val="16"/>
          <w:szCs w:val="16"/>
        </w:rPr>
        <w:t xml:space="preserve">97 </w:t>
      </w:r>
      <w:r w:rsidRPr="000139A8">
        <w:rPr>
          <w:rFonts w:ascii="Times New Roman" w:hAnsi="Times New Roman" w:cs="Times New Roman"/>
          <w:sz w:val="24"/>
          <w:szCs w:val="24"/>
        </w:rPr>
        <w:t>Other authorities agree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 landmass of the globe has been thoroughly co-opted,</w:t>
      </w:r>
      <w:r w:rsidRPr="000139A8">
        <w:rPr>
          <w:rFonts w:ascii="Times New Roman" w:hAnsi="Times New Roman" w:cs="Times New Roman"/>
          <w:sz w:val="16"/>
          <w:szCs w:val="16"/>
        </w:rPr>
        <w:t xml:space="preserve">98 </w:t>
      </w:r>
      <w:r w:rsidRPr="000139A8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Vitousek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his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colleagues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define that term, for more than a century. If this is the case, however, then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23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either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there is no covariance between net primary production appropriation and increases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gross domestic product, or there has been no economic growth in the last century.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Precautionary Principle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Ecological economists correctly point out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that both ecological and social systems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complex, even chaotic, and that events in each—much less those that result from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lastRenderedPageBreak/>
        <w:t>interplay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the two systems—are inherently unpredictable.</w:t>
      </w:r>
      <w:r w:rsidRPr="000139A8">
        <w:rPr>
          <w:rFonts w:ascii="Times New Roman" w:hAnsi="Times New Roman" w:cs="Times New Roman"/>
          <w:sz w:val="16"/>
          <w:szCs w:val="16"/>
        </w:rPr>
        <w:t xml:space="preserve">99 </w:t>
      </w:r>
      <w:r w:rsidRPr="000139A8">
        <w:rPr>
          <w:rFonts w:ascii="Times New Roman" w:hAnsi="Times New Roman" w:cs="Times New Roman"/>
          <w:sz w:val="24"/>
          <w:szCs w:val="24"/>
        </w:rPr>
        <w:t>Ecological economists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argue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that mainstream economics “lacks any representation” of the evolutionary nature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these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systems and the nonlinear causation that is characteristic of them.</w:t>
      </w:r>
      <w:r w:rsidRPr="000139A8">
        <w:rPr>
          <w:rFonts w:ascii="Times New Roman" w:hAnsi="Times New Roman" w:cs="Times New Roman"/>
          <w:sz w:val="16"/>
          <w:szCs w:val="16"/>
        </w:rPr>
        <w:t>100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We may distinguish two contradictory responses to this perceived failure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mainstream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economics. First, ecological economists promote their own linear or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Newtonian models, relating natural and man-made capital, throughput and ecological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stress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and economic growth and net primary production co-option. The arguments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examined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in this essay suppose that within these pairs, each term varies with or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complements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 other in the simplest arithmetic way—so that economic growth, by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filling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up the world as cargo weighs down a ship, exceeds the carrying capacity of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earth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Second, ecological economists propose a “precautionary principle” as one way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deal with the problem of true uncertainty.”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101 </w:t>
      </w:r>
      <w:r w:rsidRPr="000139A8">
        <w:rPr>
          <w:rFonts w:ascii="Times New Roman" w:hAnsi="Times New Roman" w:cs="Times New Roman"/>
          <w:sz w:val="24"/>
          <w:szCs w:val="24"/>
        </w:rPr>
        <w:t>This principle recommends that society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establish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“safe minimum standards . . . for protecting Earth’s life-support systems in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face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virtually inevitable unpleasant surprises.”</w:t>
      </w:r>
      <w:r w:rsidRPr="000139A8">
        <w:rPr>
          <w:rFonts w:ascii="Times New Roman" w:hAnsi="Times New Roman" w:cs="Times New Roman"/>
          <w:sz w:val="16"/>
          <w:szCs w:val="16"/>
        </w:rPr>
        <w:t>102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24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That the inevitable unpleasantness should nonetheless be a surprise reflects a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belief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implicit in the writings of ecological economists, that nature is essentially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benign—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a loving mother cradling us with life-support systems. Ecological economists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worry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that technology may upset the womblike processes with which nature coddles us.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The chief problem, as they understand it, is uncertainty. So far, nature’s free gifts have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sustained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humanity, but as economies grow, we can no longer be certain of her continued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largess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In fact, mainstream economists also recognize uncertainties and surprises. They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start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however, with the intuition that for almost all individuals of any species, nature is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quite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predictable. It guarantees a usually quick but always painful and horrible death.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Starvation, parasitism, predation, thirst, cold, and disease are the cards nature deals to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virtually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every creature, and for any animal to avoid destruction long enough to reach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sexual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maturity is the rare exception rather than the rule.</w:t>
      </w:r>
      <w:r w:rsidRPr="000139A8">
        <w:rPr>
          <w:rFonts w:ascii="Times New Roman" w:hAnsi="Times New Roman" w:cs="Times New Roman"/>
          <w:sz w:val="16"/>
          <w:szCs w:val="16"/>
        </w:rPr>
        <w:t xml:space="preserve">103 </w:t>
      </w:r>
      <w:r w:rsidRPr="000139A8">
        <w:rPr>
          <w:rFonts w:ascii="Times New Roman" w:hAnsi="Times New Roman" w:cs="Times New Roman"/>
          <w:sz w:val="24"/>
          <w:szCs w:val="24"/>
        </w:rPr>
        <w:t>Accordingly, mainstream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economists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reject the idea, implicit in ecological economics, that undisturbed ecosystems,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such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as wilderness areas, offer better life-support systems than do the farms, suburbs, 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cities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that sometimes replace them. Without technology, human beings are less suited to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survive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in nature than virtually any other creature. At conferences, we meet in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climatecontrolled</w:t>
      </w:r>
      <w:proofErr w:type="spell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rooms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depend on waiters for our meals, and sleep indoors rather than 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fresco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 Nature is not always a cornucopia catering to our needs; it can also be a place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you cannot get good service.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Mainstream economics, in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subdisciplines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involved with risk assessment,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risk-benefit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analysis, and decisions under uncertainty, identifies environmental hazards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25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recommends precautions against them. The Montreal Protocol (adopted in 1987 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strengthened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in 1990), which controls chlorofluorocarbon emissions, illustrates one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success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this mainstream approach. Mainstream economists focus on specific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problems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such as ozone depletion and greenhouse emissions, rather than issue vague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calls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for safe minimum standards in general. A huge literature within mainstream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economics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responds to problems associated with global climate change.</w:t>
      </w:r>
      <w:r w:rsidRPr="000139A8">
        <w:rPr>
          <w:rFonts w:ascii="Times New Roman" w:hAnsi="Times New Roman" w:cs="Times New Roman"/>
          <w:sz w:val="16"/>
          <w:szCs w:val="16"/>
        </w:rPr>
        <w:t xml:space="preserve">104 </w:t>
      </w:r>
      <w:r w:rsidRPr="000139A8">
        <w:rPr>
          <w:rFonts w:ascii="Times New Roman" w:hAnsi="Times New Roman" w:cs="Times New Roman"/>
          <w:sz w:val="24"/>
          <w:szCs w:val="24"/>
        </w:rPr>
        <w:t>Ecological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economists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might dispute this literature on technical grounds, but they cannot say it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lastRenderedPageBreak/>
        <w:t>simply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ignores scientific findings.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When ecological economists urge us to maintain a safe minimum standard or, as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they call an insurance policy, a number of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unco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-opted ecosystems and an adequate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reserve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natural resources, questions arise as to which threatened life-support processes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systems and which resources in particular require protection. It is difficult to see how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economists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can address this question except with conventional cost-benefit analysis. 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context of radical uncertainty, there are many ways to cut back on the scale or size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economic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activity. Which make the most sense? A current debate in Congress centers on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national helium reserve. Helium, presumably, is not the kind of natural capital that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requires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special protection. What is, then, and why?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To add more than a footnote to the vast literature about climate change, ecological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economists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must argue for something other than better cost-benefit analysis, smaller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discount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rates, or more attention to market failures and environmental externalities. To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distinguish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themselves from everyone else, ecological economists must identify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threatened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forms of natural capital that require special protection because they are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26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limiting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factors in economic development or impose on the carrying capacity of the earth.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The World Bank, representing the mainstream position, has described its view of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causes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ozone depletion, the greenhouse effect, and tropical deforestation 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recommended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solutions.</w:t>
      </w:r>
      <w:r w:rsidRPr="000139A8">
        <w:rPr>
          <w:rFonts w:ascii="Times New Roman" w:hAnsi="Times New Roman" w:cs="Times New Roman"/>
          <w:sz w:val="16"/>
          <w:szCs w:val="16"/>
        </w:rPr>
        <w:t xml:space="preserve">105 </w:t>
      </w:r>
      <w:r w:rsidRPr="000139A8">
        <w:rPr>
          <w:rFonts w:ascii="Times New Roman" w:hAnsi="Times New Roman" w:cs="Times New Roman"/>
          <w:sz w:val="24"/>
          <w:szCs w:val="24"/>
        </w:rPr>
        <w:t>If the precautionary principle and the appeal to safe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minimum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standards are to add anything to the discussion, they must offer specific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recommendations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beyond those of the mainstream risk-benefit approach.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Costanza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however, the way the precautionary principle is to be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applied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is uncertain. The precautionary principle,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Costanza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concedes, “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offers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guidance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as to what precautionary measures should be taken.”</w:t>
      </w:r>
      <w:r w:rsidRPr="000139A8">
        <w:rPr>
          <w:rFonts w:ascii="Times New Roman" w:hAnsi="Times New Roman" w:cs="Times New Roman"/>
          <w:sz w:val="16"/>
          <w:szCs w:val="16"/>
        </w:rPr>
        <w:t xml:space="preserve">106 </w:t>
      </w:r>
      <w:r w:rsidRPr="000139A8">
        <w:rPr>
          <w:rFonts w:ascii="Times New Roman" w:hAnsi="Times New Roman" w:cs="Times New Roman"/>
          <w:sz w:val="24"/>
          <w:szCs w:val="24"/>
        </w:rPr>
        <w:t>The principle instructs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us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in general to save resources we might need and to avoid decisions with potentially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harmful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ecological effects. But “it does not tell us how many resources or which adverse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future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outcomes are most important.”</w:t>
      </w:r>
      <w:r w:rsidRPr="000139A8">
        <w:rPr>
          <w:rFonts w:ascii="Times New Roman" w:hAnsi="Times New Roman" w:cs="Times New Roman"/>
          <w:sz w:val="16"/>
          <w:szCs w:val="16"/>
        </w:rPr>
        <w:t>107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Conclusion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This essay has criticized five principal theses concerning the carrying capacity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earth. These theses have been asserted by many ecological economists. The first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thesis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asserts that entropy limits economic growth. On the contrary, the entropy law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shows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only that economic growth requires abundant and environmentally safe sources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energy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 Whether these sources exist is a question better answered by engineers than by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economists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 The engineering literature, especially with respect to solar power, suggests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safe, abundant, and inexpensive new sources of energy have already been found.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Second, mainstream economists believe and history confirms that knowledge,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ingenuity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or invention—the formal causes of production—find ways around shortages 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27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raw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materials by increasing reserves, substituting between resource flows, or making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resources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go further. In reply, ecological economists answer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that tools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transformation—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the efficient causes of production—are complementary to and therefore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cannot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substitute for the material causes. While true, this reply is irrelevant.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Third, ecological economists define economic growth in terms of the physical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dimensions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throughput, which, as they point out, cannot expand indefinitely. This tells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us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nothing, however, about growth as mainstream economists understand that term,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lastRenderedPageBreak/>
        <w:t>which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has to do with the value rather than the physical dimensions of production.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concept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throughput, moreover, is too amorphous to be measured; its relation to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environmental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deterioration therefore cannot be determined.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Fourth, ecological economists calculate that 40 percent of net primary production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moves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through the human economy or is in some way subject to human purposes. This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calculation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is said to represent the extent to which human beings and their effects fill up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world, as cargo might fill a ship. This argument rests on two premises: first, that total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net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primary production is fixed or limited in nature; and, second, that economies, in order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grow, must co-opt correspondingly more organic matter. Both premises are false.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Finally, ecological economists offer a precautionary principle that counsels us to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play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it safe but little instruction about what this means. As a historical matter, however,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human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beings have found it safer to control and manipulate nature than to accept it on its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own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terms.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The central principle of ecological economics—the concept of carrying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capacity—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fails to show that economic growth is unsustainable. Ecological economists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28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unable to point to a single scarcity of natural capital that knowledge and ingenuity are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unlikely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to alleviate. Moreover, the so-called carrying capacity of the earth for human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beings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is not a scientific concept and cannot be measured by biologists. It is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an elastic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notion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depending on social, economic, industrial, and agricultural practices.</w:t>
      </w:r>
      <w:r w:rsidRPr="000139A8">
        <w:rPr>
          <w:rFonts w:ascii="Times New Roman" w:hAnsi="Times New Roman" w:cs="Times New Roman"/>
          <w:sz w:val="16"/>
          <w:szCs w:val="16"/>
        </w:rPr>
        <w:t>108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Environmentalists a century ago pointed to the intrinsic rather than to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instrumental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value of the natural world. Like Thoreau, they found heaven not only above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their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heads but also below their feet. They thought of nature as a divine mystery;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term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natural capital </w:t>
      </w:r>
      <w:r w:rsidRPr="000139A8">
        <w:rPr>
          <w:rFonts w:ascii="Times New Roman" w:hAnsi="Times New Roman" w:cs="Times New Roman"/>
          <w:sz w:val="24"/>
          <w:szCs w:val="24"/>
        </w:rPr>
        <w:t>would have been lost on them. If a leaf of grass, as Walt Whitman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wrote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in “Song of Myself” in his work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Leaves of Grass</w:t>
      </w:r>
      <w:r w:rsidRPr="000139A8">
        <w:rPr>
          <w:rFonts w:ascii="Times New Roman" w:hAnsi="Times New Roman" w:cs="Times New Roman"/>
          <w:sz w:val="24"/>
          <w:szCs w:val="24"/>
        </w:rPr>
        <w:t>, is no less than the journeywork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 stars, there is no need to conjecture about its medicinal benefits.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E. O. Wilson has correctly said that the destruction of biodiversity is the crime for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future generations are the least likely to forgive us.</w:t>
      </w:r>
      <w:r w:rsidRPr="000139A8">
        <w:rPr>
          <w:rFonts w:ascii="Times New Roman" w:hAnsi="Times New Roman" w:cs="Times New Roman"/>
          <w:sz w:val="16"/>
          <w:szCs w:val="16"/>
        </w:rPr>
        <w:t xml:space="preserve">109 </w:t>
      </w:r>
      <w:r w:rsidRPr="000139A8">
        <w:rPr>
          <w:rFonts w:ascii="Times New Roman" w:hAnsi="Times New Roman" w:cs="Times New Roman"/>
          <w:sz w:val="24"/>
          <w:szCs w:val="24"/>
        </w:rPr>
        <w:t>The crime would be as great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even greater if a computer could design or store all the genetic data we might ever use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need from the destroyed species. The reasons to protect nature in general are moral,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religious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and cultural far more often than they are economic.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To this reasoning, ecological economists may reply that morality and prudence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teach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 same lesson, so that one is likely to reinforce the other. Morality and prudence,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however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teach very different lessons. Morality teaches us that we are rich in proportion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the number of things we can afford to let alone, that we are happier in proportion to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desires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we can control rather than those we can satisfy, and that a simpler life is more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worth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living. Economic growth may not be morally desirable even if it is ecologically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sustainable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29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Prudence, in contrast, teaches that as long as you can get away with it, “More is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more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”—to quote the immortal words of Miss Piggy, a puppet diva created by Jim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Henson. Advances in technology may one by one expunge the instrumental reasons for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protecting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nature, leaving us only with our cultural commitments and moral intuitions.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To argue for environmental protection on utilitarian grounds—because of carrying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capacity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or sources of raw materials and sinks for wastes -- is therefore to erect only a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fragile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and temporary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for the spontaneous wonder and glory of the natural world.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lastRenderedPageBreak/>
        <w:t>We might, then, take a lesson from the mariners introduced at the beginning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essay. When lightening the ship of its cargo failed to overcome the danger—the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tempest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only worsened—they looked for a moral rather than a physical explanation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their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plight. They found it: Jonah confessed his crime in fleeing from God’s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commandment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 When the sailors transferred Jonah from the ship to the whale, the seas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became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calm. Today, we are all aware that the seas may rise up against us. Like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mariners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, however, we might consider not just the weight of the cargo but also the ethical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compass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of our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biospheric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ark.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9A8">
        <w:rPr>
          <w:rFonts w:ascii="Times New Roman" w:hAnsi="Times New Roman" w:cs="Times New Roman"/>
          <w:b/>
          <w:bCs/>
          <w:sz w:val="24"/>
          <w:szCs w:val="24"/>
        </w:rPr>
        <w:t>Notes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I gratefully acknowledge support for this research from the Global Stewardship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Initiative of the Pew Charitable Trusts and from the National Endowment for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Humanities Grant # RO 22709-94. The views expressed are mine alone and not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necessarily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those of any association or funding agency. I thank my colleague Herman E.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Daly who, though he disagrees with much in this paper, provided many helpful criticisms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suggestions.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30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0139A8">
        <w:rPr>
          <w:rFonts w:ascii="Times New Roman" w:hAnsi="Times New Roman" w:cs="Times New Roman"/>
          <w:sz w:val="12"/>
          <w:szCs w:val="12"/>
        </w:rPr>
        <w:t>1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Herman E. Daly, "Elements of Environmental Macroeconomics," in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Ecological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Economics: The Science and Management of </w:t>
      </w:r>
      <w:proofErr w:type="spell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Sustainablity</w:t>
      </w:r>
      <w:proofErr w:type="spellEnd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0139A8">
        <w:rPr>
          <w:rFonts w:ascii="Times New Roman" w:hAnsi="Times New Roman" w:cs="Times New Roman"/>
          <w:sz w:val="24"/>
          <w:szCs w:val="24"/>
        </w:rPr>
        <w:t xml:space="preserve">ed. Robert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Costanza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(New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York: Columbia University Press, New York, 1991), 35.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2"/>
          <w:szCs w:val="12"/>
        </w:rPr>
        <w:t xml:space="preserve">2 </w:t>
      </w:r>
      <w:r w:rsidRPr="000139A8">
        <w:rPr>
          <w:rFonts w:ascii="Times New Roman" w:hAnsi="Times New Roman" w:cs="Times New Roman"/>
          <w:sz w:val="24"/>
          <w:szCs w:val="24"/>
        </w:rPr>
        <w:t xml:space="preserve">John Muir, </w:t>
      </w: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 Yosemite </w:t>
      </w:r>
      <w:r w:rsidRPr="000139A8">
        <w:rPr>
          <w:rFonts w:ascii="Times New Roman" w:hAnsi="Times New Roman" w:cs="Times New Roman"/>
          <w:sz w:val="24"/>
          <w:szCs w:val="24"/>
        </w:rPr>
        <w:t>(New York: Century Co., 1912), 256.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12"/>
          <w:szCs w:val="12"/>
        </w:rPr>
        <w:t xml:space="preserve">3 </w:t>
      </w:r>
      <w:r w:rsidRPr="000139A8">
        <w:rPr>
          <w:rFonts w:ascii="Times New Roman" w:hAnsi="Times New Roman" w:cs="Times New Roman"/>
          <w:sz w:val="24"/>
          <w:szCs w:val="24"/>
        </w:rPr>
        <w:t xml:space="preserve">Samuel P. Hays,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Conservation and the Gospel of Efficiency: The Progressive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Conservation Movement 1890---1920 </w:t>
      </w:r>
      <w:r w:rsidRPr="000139A8">
        <w:rPr>
          <w:rFonts w:ascii="Times New Roman" w:hAnsi="Times New Roman" w:cs="Times New Roman"/>
          <w:sz w:val="24"/>
          <w:szCs w:val="24"/>
        </w:rPr>
        <w:t xml:space="preserve">(New York: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Atheneum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1972 [1959]).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 xml:space="preserve">4 </w:t>
      </w:r>
      <w:r w:rsidRPr="000139A8">
        <w:rPr>
          <w:rFonts w:ascii="Times New Roman" w:hAnsi="Times New Roman" w:cs="Times New Roman"/>
        </w:rPr>
        <w:t>.</w:t>
      </w:r>
      <w:proofErr w:type="gramEnd"/>
      <w:r w:rsidRPr="000139A8">
        <w:rPr>
          <w:rFonts w:ascii="Times New Roman" w:hAnsi="Times New Roman" w:cs="Times New Roman"/>
        </w:rPr>
        <w:t xml:space="preserve"> </w:t>
      </w:r>
      <w:r w:rsidRPr="000139A8">
        <w:rPr>
          <w:rFonts w:ascii="Times New Roman" w:hAnsi="Times New Roman" w:cs="Times New Roman"/>
          <w:sz w:val="24"/>
          <w:szCs w:val="24"/>
        </w:rPr>
        <w:t xml:space="preserve">Harold J. Barnett and Chandler Morse,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Scarcity and Growth: The Economics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>Natural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 xml:space="preserve">5 </w:t>
      </w:r>
      <w:r w:rsidRPr="000139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Herman E. Daly, "Moving to a Steady-state Economy," in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The Cassandra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>Conference: Resources and the Human Predicament</w:t>
      </w:r>
      <w:r w:rsidRPr="000139A8">
        <w:rPr>
          <w:rFonts w:ascii="Times New Roman" w:hAnsi="Times New Roman" w:cs="Times New Roman"/>
          <w:sz w:val="24"/>
          <w:szCs w:val="24"/>
        </w:rPr>
        <w:t>, ed. Paul R. Ehrlich and John P.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39A8">
        <w:rPr>
          <w:rFonts w:ascii="Times New Roman" w:hAnsi="Times New Roman" w:cs="Times New Roman"/>
          <w:sz w:val="24"/>
          <w:szCs w:val="24"/>
        </w:rPr>
        <w:t>Holdren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(College Station: Texas A&amp;M Press, 1985), 274---75.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 xml:space="preserve">6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6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Herman E. Daly, "Sustainable Growth: An Impossibility Theorem, " 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Valuing the Earth: Economics, Ecology, Ethics</w:t>
      </w:r>
      <w:r w:rsidRPr="000139A8">
        <w:rPr>
          <w:rFonts w:ascii="Times New Roman" w:hAnsi="Times New Roman" w:cs="Times New Roman"/>
          <w:sz w:val="24"/>
          <w:szCs w:val="24"/>
        </w:rPr>
        <w:t>, ed. Herman E. Daly and Kenneth N.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Townsend (Cambridge, Mass.: MIT Press, 1993), 268.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7</w:t>
      </w:r>
      <w:r w:rsidRPr="000139A8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Costanza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Herman E. Daly, and J. A. Bartholomew, "Goals, Agenda, 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Policy Recommendations for Ecological Economics," in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Ecological Economics,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39A8">
        <w:rPr>
          <w:rFonts w:ascii="Times New Roman" w:hAnsi="Times New Roman" w:cs="Times New Roman"/>
          <w:sz w:val="24"/>
          <w:szCs w:val="24"/>
        </w:rPr>
        <w:t>Costanza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8.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8</w:t>
      </w:r>
      <w:r w:rsidRPr="000139A8">
        <w:rPr>
          <w:rFonts w:ascii="Times New Roman" w:hAnsi="Times New Roman" w:cs="Times New Roman"/>
          <w:sz w:val="24"/>
          <w:szCs w:val="24"/>
        </w:rPr>
        <w:t xml:space="preserve">8. Peter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Drucker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Post-Capitalist Society </w:t>
      </w:r>
      <w:r w:rsidRPr="000139A8">
        <w:rPr>
          <w:rFonts w:ascii="Times New Roman" w:hAnsi="Times New Roman" w:cs="Times New Roman"/>
          <w:sz w:val="24"/>
          <w:szCs w:val="24"/>
        </w:rPr>
        <w:t>(New York: Harper Business, 1993), 45.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31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9</w:t>
      </w:r>
      <w:r w:rsidRPr="000139A8">
        <w:rPr>
          <w:rFonts w:ascii="Times New Roman" w:hAnsi="Times New Roman" w:cs="Times New Roman"/>
          <w:sz w:val="24"/>
          <w:szCs w:val="24"/>
        </w:rPr>
        <w:t xml:space="preserve">Drucker,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Post-Capitalist Society</w:t>
      </w:r>
      <w:r w:rsidRPr="000139A8">
        <w:rPr>
          <w:rFonts w:ascii="Times New Roman" w:hAnsi="Times New Roman" w:cs="Times New Roman"/>
          <w:sz w:val="24"/>
          <w:szCs w:val="24"/>
        </w:rPr>
        <w:t>, 8.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10</w:t>
      </w:r>
      <w:r w:rsidRPr="000139A8">
        <w:rPr>
          <w:rFonts w:ascii="Times New Roman" w:hAnsi="Times New Roman" w:cs="Times New Roman"/>
          <w:sz w:val="24"/>
          <w:szCs w:val="24"/>
        </w:rPr>
        <w:t xml:space="preserve">10. Joseph E.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Stiglitz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"Comments: Some Retrospective Views on Growth Theory," 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>Growth/Productivity/Unemployment: Essays to Celebrate Bob Solow’s Birthday</w:t>
      </w:r>
      <w:r w:rsidRPr="000139A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Peter Diamond (Cambridge, Mass.: MIT Press, 1990), 53.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11</w:t>
      </w:r>
      <w:r w:rsidRPr="000139A8">
        <w:rPr>
          <w:rFonts w:ascii="Times New Roman" w:hAnsi="Times New Roman" w:cs="Times New Roman"/>
          <w:sz w:val="24"/>
          <w:szCs w:val="24"/>
        </w:rPr>
        <w:t xml:space="preserve">. Robert T. Malthus,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Principles of Political Economy</w:t>
      </w:r>
      <w:r w:rsidRPr="000139A8">
        <w:rPr>
          <w:rFonts w:ascii="Times New Roman" w:hAnsi="Times New Roman" w:cs="Times New Roman"/>
          <w:sz w:val="24"/>
          <w:szCs w:val="24"/>
        </w:rPr>
        <w:t>, 2d ed., ed. J. Pullen (Cambridge,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Mass.: Harvard University Press, 1989 [1864]); David Ricardo, </w:t>
      </w: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 Works 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>Correspondence of David Ricardo</w:t>
      </w:r>
      <w:r w:rsidRPr="000139A8">
        <w:rPr>
          <w:rFonts w:ascii="Times New Roman" w:hAnsi="Times New Roman" w:cs="Times New Roman"/>
          <w:sz w:val="24"/>
          <w:szCs w:val="24"/>
        </w:rPr>
        <w:t xml:space="preserve">, ed. P.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Sraffa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(Cambridge, England: Cambridge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University Press for the Royal Economic Society, 1951 [1817]).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 xml:space="preserve">12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12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William B.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Nordhaus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James Tobin, "Is Growth Obsolete?" Reprinted 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Economic Growth, </w:t>
      </w:r>
      <w:r w:rsidRPr="000139A8">
        <w:rPr>
          <w:rFonts w:ascii="Times New Roman" w:hAnsi="Times New Roman" w:cs="Times New Roman"/>
          <w:sz w:val="24"/>
          <w:szCs w:val="24"/>
        </w:rPr>
        <w:t>National Bureau of Economic Research, (New York: Columbia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University Press, 1972), 14.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lastRenderedPageBreak/>
        <w:t xml:space="preserve">13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13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T. H. Lee, "Advanced Fossil Fuel Systems and Beyond," in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Technology 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>Environment</w:t>
      </w:r>
      <w:r w:rsidRPr="000139A8">
        <w:rPr>
          <w:rFonts w:ascii="Times New Roman" w:hAnsi="Times New Roman" w:cs="Times New Roman"/>
          <w:sz w:val="24"/>
          <w:szCs w:val="24"/>
        </w:rPr>
        <w:t xml:space="preserve">, ed. Jesse H.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Ausubel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Hedy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E.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Sladovich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(Washington, D.C.: National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Academy Press, 1989), 116.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14</w:t>
      </w:r>
      <w:r w:rsidRPr="000139A8">
        <w:rPr>
          <w:rFonts w:ascii="Times New Roman" w:hAnsi="Times New Roman" w:cs="Times New Roman"/>
          <w:sz w:val="24"/>
          <w:szCs w:val="24"/>
        </w:rPr>
        <w:t xml:space="preserve">. M.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Gianturco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, "Seeing into the Earth,"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Forbes</w:t>
      </w:r>
      <w:r w:rsidRPr="000139A8">
        <w:rPr>
          <w:rFonts w:ascii="Times New Roman" w:hAnsi="Times New Roman" w:cs="Times New Roman"/>
          <w:sz w:val="24"/>
          <w:szCs w:val="24"/>
        </w:rPr>
        <w:t>, 20 June 1994, 120.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15</w:t>
      </w:r>
      <w:r w:rsidRPr="000139A8">
        <w:rPr>
          <w:rFonts w:ascii="Times New Roman" w:hAnsi="Times New Roman" w:cs="Times New Roman"/>
          <w:sz w:val="24"/>
          <w:szCs w:val="24"/>
        </w:rPr>
        <w:t xml:space="preserve">. World Resources Institute,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World Resources 1994---95 </w:t>
      </w:r>
      <w:r w:rsidRPr="000139A8">
        <w:rPr>
          <w:rFonts w:ascii="Times New Roman" w:hAnsi="Times New Roman" w:cs="Times New Roman"/>
          <w:sz w:val="24"/>
          <w:szCs w:val="24"/>
        </w:rPr>
        <w:t>(New York: Oxford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University Press, 1994), 169.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 xml:space="preserve">16 </w:t>
      </w:r>
      <w:r w:rsidRPr="000139A8">
        <w:rPr>
          <w:rFonts w:ascii="Times New Roman" w:hAnsi="Times New Roman" w:cs="Times New Roman"/>
          <w:sz w:val="24"/>
          <w:szCs w:val="24"/>
        </w:rPr>
        <w:t xml:space="preserve">World Bank,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World Development Report 1992: Development and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Environment </w:t>
      </w:r>
      <w:r w:rsidRPr="000139A8">
        <w:rPr>
          <w:rFonts w:ascii="Times New Roman" w:hAnsi="Times New Roman" w:cs="Times New Roman"/>
          <w:sz w:val="24"/>
          <w:szCs w:val="24"/>
        </w:rPr>
        <w:t>(New York: Oxford University Press, 1992), 38.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32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 xml:space="preserve">17 </w:t>
      </w:r>
      <w:r w:rsidRPr="000139A8">
        <w:rPr>
          <w:rFonts w:ascii="Times New Roman" w:hAnsi="Times New Roman" w:cs="Times New Roman"/>
          <w:sz w:val="24"/>
          <w:szCs w:val="24"/>
        </w:rPr>
        <w:t xml:space="preserve">Robert M. Solow, "Is the End of the World at Hand?" in </w:t>
      </w: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 Economic Growth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>Controversy</w:t>
      </w:r>
      <w:r w:rsidRPr="000139A8">
        <w:rPr>
          <w:rFonts w:ascii="Times New Roman" w:hAnsi="Times New Roman" w:cs="Times New Roman"/>
          <w:sz w:val="24"/>
          <w:szCs w:val="24"/>
        </w:rPr>
        <w:t xml:space="preserve">, ed. Andrew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Weintraub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Eli Schwartz, and J. Richard Aronson (New York: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International Arts and Sciences Press, 1973), 53.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 xml:space="preserve">18 </w:t>
      </w:r>
      <w:r w:rsidRPr="000139A8">
        <w:rPr>
          <w:rFonts w:ascii="Times New Roman" w:hAnsi="Times New Roman" w:cs="Times New Roman"/>
          <w:sz w:val="24"/>
          <w:szCs w:val="24"/>
        </w:rPr>
        <w:t xml:space="preserve">Herman E. Daly,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Steady State Economics</w:t>
      </w:r>
      <w:r w:rsidRPr="000139A8">
        <w:rPr>
          <w:rFonts w:ascii="Times New Roman" w:hAnsi="Times New Roman" w:cs="Times New Roman"/>
          <w:sz w:val="24"/>
          <w:szCs w:val="24"/>
        </w:rPr>
        <w:t>, 2d ed. (Washington, D.C.: Island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Press, 1991), 108.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 xml:space="preserve">19 </w:t>
      </w:r>
      <w:r w:rsidRPr="000139A8">
        <w:rPr>
          <w:rFonts w:ascii="Times New Roman" w:hAnsi="Times New Roman" w:cs="Times New Roman"/>
          <w:sz w:val="24"/>
          <w:szCs w:val="24"/>
        </w:rPr>
        <w:t>Robert M. Solow, "The Economics of Resources or the Resources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Economics,"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American Economic Review </w:t>
      </w:r>
      <w:r w:rsidRPr="000139A8">
        <w:rPr>
          <w:rFonts w:ascii="Times New Roman" w:hAnsi="Times New Roman" w:cs="Times New Roman"/>
          <w:sz w:val="24"/>
          <w:szCs w:val="24"/>
        </w:rPr>
        <w:t>64 (1974): 10---11.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20</w:t>
      </w:r>
      <w:r w:rsidRPr="000139A8">
        <w:rPr>
          <w:rFonts w:ascii="Times New Roman" w:hAnsi="Times New Roman" w:cs="Times New Roman"/>
          <w:sz w:val="24"/>
          <w:szCs w:val="24"/>
        </w:rPr>
        <w:t xml:space="preserve">Vaclav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Smil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Global Ecology: Environmental Change and Social Flexibility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 xml:space="preserve">(London: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1993), 57.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 xml:space="preserve">21 </w:t>
      </w:r>
      <w:r w:rsidRPr="000139A8">
        <w:rPr>
          <w:rFonts w:ascii="Times New Roman" w:hAnsi="Times New Roman" w:cs="Times New Roman"/>
          <w:sz w:val="24"/>
          <w:szCs w:val="24"/>
        </w:rPr>
        <w:t xml:space="preserve">World Resources Institute,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World Resources 1994---95</w:t>
      </w:r>
      <w:r w:rsidRPr="000139A8">
        <w:rPr>
          <w:rFonts w:ascii="Times New Roman" w:hAnsi="Times New Roman" w:cs="Times New Roman"/>
          <w:sz w:val="24"/>
          <w:szCs w:val="24"/>
        </w:rPr>
        <w:t>, 6.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 xml:space="preserve">22 </w:t>
      </w:r>
      <w:r w:rsidRPr="000139A8">
        <w:rPr>
          <w:rFonts w:ascii="Times New Roman" w:hAnsi="Times New Roman" w:cs="Times New Roman"/>
          <w:sz w:val="24"/>
          <w:szCs w:val="24"/>
        </w:rPr>
        <w:t xml:space="preserve">World Resources Institute,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World Resources 1994---1995</w:t>
      </w:r>
      <w:r w:rsidRPr="000139A8">
        <w:rPr>
          <w:rFonts w:ascii="Times New Roman" w:hAnsi="Times New Roman" w:cs="Times New Roman"/>
          <w:sz w:val="24"/>
          <w:szCs w:val="24"/>
        </w:rPr>
        <w:t>, 5.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23</w:t>
      </w:r>
      <w:r w:rsidRPr="000139A8">
        <w:rPr>
          <w:rFonts w:ascii="Times New Roman" w:hAnsi="Times New Roman" w:cs="Times New Roman"/>
          <w:sz w:val="24"/>
          <w:szCs w:val="24"/>
        </w:rPr>
        <w:t>D. C. Hall and J. V. Hall, "Concepts and Measures of Natural Resource Scarcity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a Summary of Recent Trends,"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Journal of Environmental Economics 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Management </w:t>
      </w:r>
      <w:r w:rsidRPr="000139A8">
        <w:rPr>
          <w:rFonts w:ascii="Times New Roman" w:hAnsi="Times New Roman" w:cs="Times New Roman"/>
          <w:sz w:val="24"/>
          <w:szCs w:val="24"/>
        </w:rPr>
        <w:t>11 (1994): 363---379; Margaret E. Slade, "Cycles in Commodity Prices,"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Journal of Environmental Economics and Management </w:t>
      </w:r>
      <w:r w:rsidRPr="000139A8">
        <w:rPr>
          <w:rFonts w:ascii="Times New Roman" w:hAnsi="Times New Roman" w:cs="Times New Roman"/>
          <w:sz w:val="24"/>
          <w:szCs w:val="24"/>
        </w:rPr>
        <w:t>9, no. 2 (1982): 138---148; Slade,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"Trends in Natural-Resources Commodity Prices: An Analysis of the Time Domain,"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Journal of Environmental Economics and Management </w:t>
      </w:r>
      <w:r w:rsidRPr="000139A8">
        <w:rPr>
          <w:rFonts w:ascii="Times New Roman" w:hAnsi="Times New Roman" w:cs="Times New Roman"/>
          <w:sz w:val="24"/>
          <w:szCs w:val="24"/>
        </w:rPr>
        <w:t>9, no. 2 (1982): 122---137.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24</w:t>
      </w:r>
      <w:r w:rsidRPr="000139A8">
        <w:rPr>
          <w:rFonts w:ascii="Times New Roman" w:hAnsi="Times New Roman" w:cs="Times New Roman"/>
          <w:sz w:val="24"/>
          <w:szCs w:val="24"/>
        </w:rPr>
        <w:t xml:space="preserve">Partha S.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Dasgupta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Geoffrey M. Heal,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Economic Theory and Exhaustible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Resources </w:t>
      </w:r>
      <w:r w:rsidRPr="000139A8">
        <w:rPr>
          <w:rFonts w:ascii="Times New Roman" w:hAnsi="Times New Roman" w:cs="Times New Roman"/>
          <w:sz w:val="24"/>
          <w:szCs w:val="24"/>
        </w:rPr>
        <w:t>(Cambridge, England: Cambridge Economic Handbooks, 1979); Anthony C.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33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Fisher, "Measures of Natural Resource Scarcity," in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Scarcity and Growth Reconsidered</w:t>
      </w:r>
      <w:r w:rsidRPr="000139A8">
        <w:rPr>
          <w:rFonts w:ascii="Times New Roman" w:hAnsi="Times New Roman" w:cs="Times New Roman"/>
          <w:sz w:val="24"/>
          <w:szCs w:val="24"/>
        </w:rPr>
        <w:t>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>. V. Kerry Smith (Baltimore: published for Resources for the Future by the Johns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Hopkins University Press, 1979), 249---275;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Vikerry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Smith and John V.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Krutilla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"Toward Reformulating the Role of Natural Resources in Economic Models," 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>Explorations in Natural Resource Economics</w:t>
      </w:r>
      <w:r w:rsidRPr="000139A8">
        <w:rPr>
          <w:rFonts w:ascii="Times New Roman" w:hAnsi="Times New Roman" w:cs="Times New Roman"/>
          <w:sz w:val="24"/>
          <w:szCs w:val="24"/>
        </w:rPr>
        <w:t xml:space="preserve">, ed. V. Kerry Smith and John V.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Krutilla</w:t>
      </w:r>
      <w:proofErr w:type="spell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(Baltimore: published for Resources for the Future by the Johns Hopkins University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Press, 1982), 3---29.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 xml:space="preserve">25 </w:t>
      </w:r>
      <w:r w:rsidRPr="000139A8">
        <w:rPr>
          <w:rFonts w:ascii="Times New Roman" w:hAnsi="Times New Roman" w:cs="Times New Roman"/>
          <w:sz w:val="24"/>
          <w:szCs w:val="24"/>
        </w:rPr>
        <w:t xml:space="preserve">R. U. Ayres and A. V.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Kneese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“Production, Consumption, and Externalities,”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American Economic Review </w:t>
      </w:r>
      <w:r w:rsidRPr="000139A8">
        <w:rPr>
          <w:rFonts w:ascii="Times New Roman" w:hAnsi="Times New Roman" w:cs="Times New Roman"/>
          <w:sz w:val="24"/>
          <w:szCs w:val="24"/>
        </w:rPr>
        <w:t xml:space="preserve">59 (1969): 282---297; M. I.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Kamien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N. L. Schwartz,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"The Role of Common Property Resources in Optimal Planning Models with Exhaustible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Resources," in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Explorations in Natural Resource Economics</w:t>
      </w:r>
      <w:r w:rsidRPr="000139A8">
        <w:rPr>
          <w:rFonts w:ascii="Times New Roman" w:hAnsi="Times New Roman" w:cs="Times New Roman"/>
          <w:sz w:val="24"/>
          <w:szCs w:val="24"/>
        </w:rPr>
        <w:t xml:space="preserve">, ed. Smith and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Krutilla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47--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-66.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26</w:t>
      </w:r>
      <w:r w:rsidRPr="000139A8">
        <w:rPr>
          <w:rFonts w:ascii="Times New Roman" w:hAnsi="Times New Roman" w:cs="Times New Roman"/>
          <w:sz w:val="24"/>
          <w:szCs w:val="24"/>
        </w:rPr>
        <w:t xml:space="preserve">Talbot Page,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Conservation and Economic Efficiency: An Approach to Materials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Policy </w:t>
      </w:r>
      <w:r w:rsidRPr="000139A8">
        <w:rPr>
          <w:rFonts w:ascii="Times New Roman" w:hAnsi="Times New Roman" w:cs="Times New Roman"/>
          <w:sz w:val="24"/>
          <w:szCs w:val="24"/>
        </w:rPr>
        <w:t>(Baltimore: Published for Resources for the Future by the Johns Hopkins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University Press, 1977).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27</w:t>
      </w:r>
      <w:r w:rsidRPr="000139A8">
        <w:rPr>
          <w:rFonts w:ascii="Times New Roman" w:hAnsi="Times New Roman" w:cs="Times New Roman"/>
          <w:sz w:val="24"/>
          <w:szCs w:val="24"/>
        </w:rPr>
        <w:t xml:space="preserve">C.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S .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Holling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, ed.,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Adaptive Environmental Assessment and Management </w:t>
      </w:r>
      <w:r w:rsidRPr="000139A8">
        <w:rPr>
          <w:rFonts w:ascii="Times New Roman" w:hAnsi="Times New Roman" w:cs="Times New Roman"/>
          <w:sz w:val="24"/>
          <w:szCs w:val="24"/>
        </w:rPr>
        <w:t>(New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York: Wiley, 1978); Michael Common,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Sustainability and Policy: Limits to Economics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lastRenderedPageBreak/>
        <w:t>(New York: Cambridge University Press, 1995).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 xml:space="preserve">28 </w:t>
      </w:r>
      <w:r w:rsidRPr="000139A8">
        <w:rPr>
          <w:rFonts w:ascii="Times New Roman" w:hAnsi="Times New Roman" w:cs="Times New Roman"/>
          <w:sz w:val="24"/>
          <w:szCs w:val="24"/>
        </w:rPr>
        <w:t xml:space="preserve">Paul R. Ehrlich and Anne E. Ehrlich, </w:t>
      </w: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 End of Affluence </w:t>
      </w:r>
      <w:r w:rsidRPr="000139A8">
        <w:rPr>
          <w:rFonts w:ascii="Times New Roman" w:hAnsi="Times New Roman" w:cs="Times New Roman"/>
          <w:sz w:val="24"/>
          <w:szCs w:val="24"/>
        </w:rPr>
        <w:t>(New York: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39A8">
        <w:rPr>
          <w:rFonts w:ascii="Times New Roman" w:hAnsi="Times New Roman" w:cs="Times New Roman"/>
          <w:sz w:val="24"/>
          <w:szCs w:val="24"/>
        </w:rPr>
        <w:t>Ballantine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Books, 1974).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34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29</w:t>
      </w:r>
      <w:r w:rsidRPr="000139A8">
        <w:rPr>
          <w:rFonts w:ascii="Times New Roman" w:hAnsi="Times New Roman" w:cs="Times New Roman"/>
          <w:sz w:val="24"/>
          <w:szCs w:val="24"/>
        </w:rPr>
        <w:t>Herman E. Daly, "Sustainable Development: From Concept and Theory to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Operational Principles," in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Resources, Environment, and Population: Present Knowledge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gramEnd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 Future Options</w:t>
      </w:r>
      <w:r w:rsidRPr="000139A8">
        <w:rPr>
          <w:rFonts w:ascii="Times New Roman" w:hAnsi="Times New Roman" w:cs="Times New Roman"/>
          <w:sz w:val="24"/>
          <w:szCs w:val="24"/>
        </w:rPr>
        <w:t xml:space="preserve">, ed. Kingsley Davis and Mikhail S.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Bernstam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(New York: Oxford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University Press, 1991), 25---43.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30</w:t>
      </w:r>
      <w:r w:rsidRPr="000139A8">
        <w:rPr>
          <w:rFonts w:ascii="Times New Roman" w:hAnsi="Times New Roman" w:cs="Times New Roman"/>
          <w:sz w:val="24"/>
          <w:szCs w:val="24"/>
        </w:rPr>
        <w:t xml:space="preserve">Donnella H. Meadows,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Beyond the Limits: Confronting Global Collapse </w:t>
      </w:r>
      <w:r w:rsidRPr="000139A8">
        <w:rPr>
          <w:rFonts w:ascii="Times New Roman" w:hAnsi="Times New Roman" w:cs="Times New Roman"/>
          <w:sz w:val="24"/>
          <w:szCs w:val="24"/>
        </w:rPr>
        <w:t>(Post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Mills, Vt.: Chelsea Greens Publishing Co., 1992).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31</w:t>
      </w:r>
      <w:r w:rsidRPr="000139A8">
        <w:rPr>
          <w:rFonts w:ascii="Times New Roman" w:hAnsi="Times New Roman" w:cs="Times New Roman"/>
          <w:sz w:val="24"/>
          <w:szCs w:val="24"/>
        </w:rPr>
        <w:t xml:space="preserve">Nicholas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Georgescu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Roegen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 Entropy Law and the Economic Process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(Cambridge, Mass.: Harvard University Press, 1971).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32</w:t>
      </w:r>
      <w:r w:rsidRPr="000139A8">
        <w:rPr>
          <w:rFonts w:ascii="Times New Roman" w:hAnsi="Times New Roman" w:cs="Times New Roman"/>
          <w:sz w:val="24"/>
          <w:szCs w:val="24"/>
        </w:rPr>
        <w:t xml:space="preserve">Nicholas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Georgescu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Roegen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"The Entropy Law and the Economic Problem," 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Economics, Ecology, Ethics: Essays </w:t>
      </w: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Toward</w:t>
      </w:r>
      <w:proofErr w:type="gramEnd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 a Steady-State Economy, </w:t>
      </w:r>
      <w:r w:rsidRPr="000139A8">
        <w:rPr>
          <w:rFonts w:ascii="Times New Roman" w:hAnsi="Times New Roman" w:cs="Times New Roman"/>
          <w:sz w:val="24"/>
          <w:szCs w:val="24"/>
        </w:rPr>
        <w:t>ed. Herman E.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Daly (San Francisco: W. H. Freeman, 1980), 41---42.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33</w:t>
      </w:r>
      <w:r w:rsidRPr="000139A8">
        <w:rPr>
          <w:rFonts w:ascii="Times New Roman" w:hAnsi="Times New Roman" w:cs="Times New Roman"/>
          <w:sz w:val="24"/>
          <w:szCs w:val="24"/>
        </w:rPr>
        <w:t>Herman E. Daly, "Entropy, Growth, and the Political Economy of Scarcity," 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Scarcity and Growth </w:t>
      </w: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Reconsidered</w:t>
      </w:r>
      <w:r w:rsidRPr="000139A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ed. Smith, 69.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34</w:t>
      </w:r>
      <w:r w:rsidRPr="000139A8">
        <w:rPr>
          <w:rFonts w:ascii="Times New Roman" w:hAnsi="Times New Roman" w:cs="Times New Roman"/>
          <w:sz w:val="24"/>
          <w:szCs w:val="24"/>
        </w:rPr>
        <w:t xml:space="preserve">John P.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Holdren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, "The Energy Predicament in Perspective," in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Confronting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>Climate Change: Risks, Implications, and Responses</w:t>
      </w:r>
      <w:r w:rsidRPr="000139A8">
        <w:rPr>
          <w:rFonts w:ascii="Times New Roman" w:hAnsi="Times New Roman" w:cs="Times New Roman"/>
          <w:sz w:val="24"/>
          <w:szCs w:val="24"/>
        </w:rPr>
        <w:t xml:space="preserve">, ed. Irving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Mintzer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(New York: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Cambridge University Press, 1992), 165.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35</w:t>
      </w:r>
      <w:r w:rsidRPr="000139A8">
        <w:rPr>
          <w:rFonts w:ascii="Times New Roman" w:hAnsi="Times New Roman" w:cs="Times New Roman"/>
          <w:sz w:val="24"/>
          <w:szCs w:val="24"/>
        </w:rPr>
        <w:t xml:space="preserve">World Bank,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World Development Report 1992</w:t>
      </w:r>
      <w:r w:rsidRPr="000139A8">
        <w:rPr>
          <w:rFonts w:ascii="Times New Roman" w:hAnsi="Times New Roman" w:cs="Times New Roman"/>
          <w:sz w:val="24"/>
          <w:szCs w:val="24"/>
        </w:rPr>
        <w:t>, 115.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35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36</w:t>
      </w:r>
      <w:r w:rsidRPr="000139A8">
        <w:rPr>
          <w:rFonts w:ascii="Times New Roman" w:hAnsi="Times New Roman" w:cs="Times New Roman"/>
          <w:sz w:val="24"/>
          <w:szCs w:val="24"/>
        </w:rPr>
        <w:t>Kenneth N. Townsend, "Is Entropy Relevant to the Economics of Natural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Resource Scarcity?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Comment,"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Journal of Environmental Economics and Management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23, no. 1 (1992): 98.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37</w:t>
      </w:r>
      <w:r w:rsidRPr="000139A8">
        <w:rPr>
          <w:rFonts w:ascii="Times New Roman" w:hAnsi="Times New Roman" w:cs="Times New Roman"/>
          <w:sz w:val="24"/>
          <w:szCs w:val="24"/>
        </w:rPr>
        <w:t>Georgescu-Roegen, "The Entropy Law and the Economic Problem," 47.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 xml:space="preserve">38 </w:t>
      </w:r>
      <w:r w:rsidRPr="000139A8">
        <w:rPr>
          <w:rFonts w:ascii="Times New Roman" w:hAnsi="Times New Roman" w:cs="Times New Roman"/>
          <w:sz w:val="24"/>
          <w:szCs w:val="24"/>
        </w:rPr>
        <w:t xml:space="preserve">P. D. Dunn,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Renewable Energies: Sources, Conversion, and Application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 xml:space="preserve">(London: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Peregrinus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on behalf of the Institution of Electrical Engineers, 1986), 26.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39</w:t>
      </w:r>
      <w:r w:rsidRPr="000139A8">
        <w:rPr>
          <w:rFonts w:ascii="Times New Roman" w:hAnsi="Times New Roman" w:cs="Times New Roman"/>
          <w:sz w:val="24"/>
          <w:szCs w:val="24"/>
        </w:rPr>
        <w:t xml:space="preserve">Lester R. Brown et al.,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State of the World 1995 </w:t>
      </w:r>
      <w:r w:rsidRPr="000139A8">
        <w:rPr>
          <w:rFonts w:ascii="Times New Roman" w:hAnsi="Times New Roman" w:cs="Times New Roman"/>
          <w:sz w:val="24"/>
          <w:szCs w:val="24"/>
        </w:rPr>
        <w:t>(New York: Norton, 1995), 64.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40</w:t>
      </w:r>
      <w:r w:rsidRPr="000139A8">
        <w:rPr>
          <w:rFonts w:ascii="Times New Roman" w:hAnsi="Times New Roman" w:cs="Times New Roman"/>
          <w:sz w:val="24"/>
          <w:szCs w:val="24"/>
        </w:rPr>
        <w:t xml:space="preserve">Lester R. Brown, Christopher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Flavin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, and Sandra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Postel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Saving the Planet: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How to Shape an Environmentally Sustainable Global Economy </w:t>
      </w:r>
      <w:r w:rsidRPr="000139A8">
        <w:rPr>
          <w:rFonts w:ascii="Times New Roman" w:hAnsi="Times New Roman" w:cs="Times New Roman"/>
          <w:sz w:val="24"/>
          <w:szCs w:val="24"/>
        </w:rPr>
        <w:t>(New York: W. W.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Norton, 1991), 48.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41</w:t>
      </w:r>
      <w:r w:rsidRPr="000139A8">
        <w:rPr>
          <w:rFonts w:ascii="Times New Roman" w:hAnsi="Times New Roman" w:cs="Times New Roman"/>
          <w:sz w:val="24"/>
          <w:szCs w:val="24"/>
        </w:rPr>
        <w:t xml:space="preserve">Peter H.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Gleick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, "Water and Energy,"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Annual Review of Energy and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Environment </w:t>
      </w:r>
      <w:r w:rsidRPr="000139A8">
        <w:rPr>
          <w:rFonts w:ascii="Times New Roman" w:hAnsi="Times New Roman" w:cs="Times New Roman"/>
          <w:sz w:val="24"/>
          <w:szCs w:val="24"/>
        </w:rPr>
        <w:t>19 (1994): 290.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42</w:t>
      </w:r>
      <w:r w:rsidRPr="000139A8">
        <w:rPr>
          <w:rFonts w:ascii="Times New Roman" w:hAnsi="Times New Roman" w:cs="Times New Roman"/>
          <w:sz w:val="24"/>
          <w:szCs w:val="24"/>
        </w:rPr>
        <w:t xml:space="preserve">Harry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Rotham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, Rod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Greenshields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, and Francisco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Rosillo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Calle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Energy from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Alcohol: The Brazilian Experience </w:t>
      </w:r>
      <w:r w:rsidRPr="000139A8">
        <w:rPr>
          <w:rFonts w:ascii="Times New Roman" w:hAnsi="Times New Roman" w:cs="Times New Roman"/>
          <w:sz w:val="24"/>
          <w:szCs w:val="24"/>
        </w:rPr>
        <w:t>(Lexington: University Press of Kentucky, 1983).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43</w:t>
      </w:r>
      <w:r w:rsidRPr="000139A8">
        <w:rPr>
          <w:rFonts w:ascii="Times New Roman" w:hAnsi="Times New Roman" w:cs="Times New Roman"/>
          <w:sz w:val="24"/>
          <w:szCs w:val="24"/>
        </w:rPr>
        <w:t xml:space="preserve">T. B Johansson, H. Kelly, A. K. N. Reddy, and R. H. Williams,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Renewable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Energy </w:t>
      </w:r>
      <w:r w:rsidRPr="000139A8">
        <w:rPr>
          <w:rFonts w:ascii="Times New Roman" w:hAnsi="Times New Roman" w:cs="Times New Roman"/>
          <w:sz w:val="24"/>
          <w:szCs w:val="24"/>
        </w:rPr>
        <w:t>(Washington, D.C.: Island Press, 1993), 1.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36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44</w:t>
      </w:r>
      <w:r w:rsidRPr="000139A8">
        <w:rPr>
          <w:rFonts w:ascii="Times New Roman" w:hAnsi="Times New Roman" w:cs="Times New Roman"/>
          <w:sz w:val="24"/>
          <w:szCs w:val="24"/>
        </w:rPr>
        <w:t xml:space="preserve">National Academy of Sciences,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Geothermal Energy Technology: Issues, R&amp;D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Needs,</w:t>
      </w:r>
      <w:proofErr w:type="gramEnd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 and Cooperative Arrangements </w:t>
      </w:r>
      <w:r w:rsidRPr="000139A8">
        <w:rPr>
          <w:rFonts w:ascii="Times New Roman" w:hAnsi="Times New Roman" w:cs="Times New Roman"/>
          <w:sz w:val="24"/>
          <w:szCs w:val="24"/>
        </w:rPr>
        <w:t>(Washington, D.C.: National Academy Press,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1987).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45</w:t>
      </w:r>
      <w:r w:rsidRPr="000139A8">
        <w:rPr>
          <w:rFonts w:ascii="Times New Roman" w:hAnsi="Times New Roman" w:cs="Times New Roman"/>
          <w:sz w:val="24"/>
          <w:szCs w:val="24"/>
        </w:rPr>
        <w:t xml:space="preserve">Amory B.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Lovins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H. L.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Lovins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, "Least-Cost Climatic Stabilization,"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Annual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Review of Energy and the Environment </w:t>
      </w:r>
      <w:r w:rsidRPr="000139A8">
        <w:rPr>
          <w:rFonts w:ascii="Times New Roman" w:hAnsi="Times New Roman" w:cs="Times New Roman"/>
          <w:sz w:val="24"/>
          <w:szCs w:val="24"/>
        </w:rPr>
        <w:t>16 (1991): 433.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46</w:t>
      </w:r>
      <w:r w:rsidRPr="000139A8">
        <w:rPr>
          <w:rFonts w:ascii="Times New Roman" w:hAnsi="Times New Roman" w:cs="Times New Roman"/>
          <w:sz w:val="24"/>
          <w:szCs w:val="24"/>
        </w:rPr>
        <w:t xml:space="preserve">Amory B.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Lovins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, "Energy, People, and Industrialization," in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Resources,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Environment, and Population</w:t>
      </w:r>
      <w:r w:rsidRPr="000139A8">
        <w:rPr>
          <w:rFonts w:ascii="Times New Roman" w:hAnsi="Times New Roman" w:cs="Times New Roman"/>
          <w:sz w:val="24"/>
          <w:szCs w:val="24"/>
        </w:rPr>
        <w:t xml:space="preserve">, ed. Davis and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Bernstam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95.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lastRenderedPageBreak/>
        <w:t>47</w:t>
      </w:r>
      <w:r w:rsidRPr="000139A8">
        <w:rPr>
          <w:rFonts w:ascii="Times New Roman" w:hAnsi="Times New Roman" w:cs="Times New Roman"/>
          <w:sz w:val="24"/>
          <w:szCs w:val="24"/>
        </w:rPr>
        <w:t xml:space="preserve">Carl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Folke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, Monica Hammer, Robert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Costanza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AnnMari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Jansson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"Investing in Natural Capital--Why, What, and How?" in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Investing in Natural Capital: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>The Ecological Economics Approach to Sustainability</w:t>
      </w:r>
      <w:r w:rsidRPr="000139A8">
        <w:rPr>
          <w:rFonts w:ascii="Times New Roman" w:hAnsi="Times New Roman" w:cs="Times New Roman"/>
          <w:sz w:val="24"/>
          <w:szCs w:val="24"/>
        </w:rPr>
        <w:t xml:space="preserve">, ed. Ann Mari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Jansson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Monica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Hammer, Carl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Folke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, and Robert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Costanza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(Washington, D.C.: Island Press, 1994), 3.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48</w:t>
      </w:r>
      <w:r w:rsidRPr="000139A8">
        <w:rPr>
          <w:rFonts w:ascii="Times New Roman" w:hAnsi="Times New Roman" w:cs="Times New Roman"/>
          <w:sz w:val="24"/>
          <w:szCs w:val="24"/>
        </w:rPr>
        <w:t>Paul R. Ehrlich, "Ecological Economics and the Carrying Capacity of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 xml:space="preserve">Earth," in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Investing in Natural Capital</w:t>
      </w:r>
      <w:r w:rsidRPr="000139A8">
        <w:rPr>
          <w:rFonts w:ascii="Times New Roman" w:hAnsi="Times New Roman" w:cs="Times New Roman"/>
          <w:sz w:val="24"/>
          <w:szCs w:val="24"/>
        </w:rPr>
        <w:t xml:space="preserve">, ed.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Jansson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et al., 41.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49</w:t>
      </w:r>
      <w:r w:rsidRPr="000139A8">
        <w:rPr>
          <w:rFonts w:ascii="Times New Roman" w:hAnsi="Times New Roman" w:cs="Times New Roman"/>
          <w:sz w:val="24"/>
          <w:szCs w:val="24"/>
        </w:rPr>
        <w:t>Herman E. Daly, "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Operationalizing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Sustainable Development by Investing 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 xml:space="preserve">Natural Capital," in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Investing in Natural Capital</w:t>
      </w:r>
      <w:r w:rsidRPr="000139A8">
        <w:rPr>
          <w:rFonts w:ascii="Times New Roman" w:hAnsi="Times New Roman" w:cs="Times New Roman"/>
          <w:sz w:val="24"/>
          <w:szCs w:val="24"/>
        </w:rPr>
        <w:t xml:space="preserve">, ed.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Jansson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et al., 26.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50</w:t>
      </w:r>
      <w:r w:rsidRPr="000139A8">
        <w:rPr>
          <w:rFonts w:ascii="Times New Roman" w:hAnsi="Times New Roman" w:cs="Times New Roman"/>
          <w:sz w:val="24"/>
          <w:szCs w:val="24"/>
        </w:rPr>
        <w:t>Herman E. Daly, "Toward Some Operational Principles of Sustainable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Development,"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Ecological Economics </w:t>
      </w:r>
      <w:r w:rsidRPr="000139A8">
        <w:rPr>
          <w:rFonts w:ascii="Times New Roman" w:hAnsi="Times New Roman" w:cs="Times New Roman"/>
          <w:sz w:val="24"/>
          <w:szCs w:val="24"/>
        </w:rPr>
        <w:t>2, no. 1 (1990): 3.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51</w:t>
      </w:r>
      <w:r w:rsidRPr="000139A8">
        <w:rPr>
          <w:rFonts w:ascii="Times New Roman" w:hAnsi="Times New Roman" w:cs="Times New Roman"/>
          <w:sz w:val="24"/>
          <w:szCs w:val="24"/>
        </w:rPr>
        <w:t>C. W. Clark, "Economic Biases against Sustainable Development," 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Ecological Economics</w:t>
      </w:r>
      <w:r w:rsidRPr="000139A8">
        <w:rPr>
          <w:rFonts w:ascii="Times New Roman" w:hAnsi="Times New Roman" w:cs="Times New Roman"/>
          <w:sz w:val="24"/>
          <w:szCs w:val="24"/>
        </w:rPr>
        <w:t xml:space="preserve">, ed.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Costanza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320.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37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52</w:t>
      </w:r>
      <w:r w:rsidRPr="000139A8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Heifner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R. Kinoshita, "Differences among Commodities in Real Price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39A8">
        <w:rPr>
          <w:rFonts w:ascii="Times New Roman" w:hAnsi="Times New Roman" w:cs="Times New Roman"/>
          <w:sz w:val="24"/>
          <w:szCs w:val="24"/>
        </w:rPr>
        <w:t>Variabilty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Drift,"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Agricultural Economics Research </w:t>
      </w:r>
      <w:r w:rsidRPr="000139A8">
        <w:rPr>
          <w:rFonts w:ascii="Times New Roman" w:hAnsi="Times New Roman" w:cs="Times New Roman"/>
          <w:sz w:val="24"/>
          <w:szCs w:val="24"/>
        </w:rPr>
        <w:t>45, no.3 (1984): 10---20.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53</w:t>
      </w:r>
      <w:r w:rsidRPr="000139A8">
        <w:rPr>
          <w:rFonts w:ascii="Times New Roman" w:hAnsi="Times New Roman" w:cs="Times New Roman"/>
          <w:sz w:val="24"/>
          <w:szCs w:val="24"/>
        </w:rPr>
        <w:t>Robert Solow, "An Almost Practical Step toward Sustainability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, "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Occasional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Paper (Washington, D.C.: Resources for the Future, 1992), 8---9.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54</w:t>
      </w:r>
      <w:r w:rsidRPr="000139A8">
        <w:rPr>
          <w:rFonts w:ascii="Times New Roman" w:hAnsi="Times New Roman" w:cs="Times New Roman"/>
          <w:sz w:val="24"/>
          <w:szCs w:val="24"/>
        </w:rPr>
        <w:t>Daly, "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Operationalizing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Sustainable Development," 30.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55</w:t>
      </w:r>
      <w:r w:rsidRPr="000139A8">
        <w:rPr>
          <w:rFonts w:ascii="Times New Roman" w:hAnsi="Times New Roman" w:cs="Times New Roman"/>
          <w:sz w:val="24"/>
          <w:szCs w:val="24"/>
        </w:rPr>
        <w:t xml:space="preserve">World Resources Institute,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World Resources 1994---95</w:t>
      </w:r>
      <w:r w:rsidRPr="000139A8">
        <w:rPr>
          <w:rFonts w:ascii="Times New Roman" w:hAnsi="Times New Roman" w:cs="Times New Roman"/>
          <w:sz w:val="24"/>
          <w:szCs w:val="24"/>
        </w:rPr>
        <w:t>, 131.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56</w:t>
      </w:r>
      <w:r w:rsidRPr="000139A8">
        <w:rPr>
          <w:rFonts w:ascii="Times New Roman" w:hAnsi="Times New Roman" w:cs="Times New Roman"/>
          <w:sz w:val="24"/>
          <w:szCs w:val="24"/>
        </w:rPr>
        <w:t xml:space="preserve">World Resources Institute,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World Resources 1994---95</w:t>
      </w:r>
      <w:r w:rsidRPr="000139A8">
        <w:rPr>
          <w:rFonts w:ascii="Times New Roman" w:hAnsi="Times New Roman" w:cs="Times New Roman"/>
          <w:sz w:val="24"/>
          <w:szCs w:val="24"/>
        </w:rPr>
        <w:t>, 79, 134.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57</w:t>
      </w:r>
      <w:r w:rsidRPr="000139A8">
        <w:rPr>
          <w:rFonts w:ascii="Times New Roman" w:hAnsi="Times New Roman" w:cs="Times New Roman"/>
          <w:sz w:val="24"/>
          <w:szCs w:val="24"/>
        </w:rPr>
        <w:t xml:space="preserve">Brown et al.,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State of the World 1995</w:t>
      </w:r>
      <w:r w:rsidRPr="000139A8">
        <w:rPr>
          <w:rFonts w:ascii="Times New Roman" w:hAnsi="Times New Roman" w:cs="Times New Roman"/>
          <w:sz w:val="24"/>
          <w:szCs w:val="24"/>
        </w:rPr>
        <w:t>, 30.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58</w:t>
      </w:r>
      <w:r w:rsidRPr="000139A8">
        <w:rPr>
          <w:rFonts w:ascii="Times New Roman" w:hAnsi="Times New Roman" w:cs="Times New Roman"/>
          <w:sz w:val="24"/>
          <w:szCs w:val="24"/>
        </w:rPr>
        <w:t xml:space="preserve">N. Lord, "Born to be Wild,"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Sierra</w:t>
      </w:r>
      <w:r w:rsidRPr="000139A8">
        <w:rPr>
          <w:rFonts w:ascii="Times New Roman" w:hAnsi="Times New Roman" w:cs="Times New Roman"/>
          <w:sz w:val="24"/>
          <w:szCs w:val="24"/>
        </w:rPr>
        <w:t>, November/December 1994, 73.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59</w:t>
      </w:r>
      <w:r w:rsidRPr="000139A8">
        <w:rPr>
          <w:rFonts w:ascii="Times New Roman" w:hAnsi="Times New Roman" w:cs="Times New Roman"/>
          <w:sz w:val="24"/>
          <w:szCs w:val="24"/>
        </w:rPr>
        <w:t xml:space="preserve">Erik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Hempel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, “Norway's Salmon Capacity is Now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Nearly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300,000 tons,"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Fish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Farming International </w:t>
      </w:r>
      <w:r w:rsidRPr="000139A8">
        <w:rPr>
          <w:rFonts w:ascii="Times New Roman" w:hAnsi="Times New Roman" w:cs="Times New Roman"/>
          <w:sz w:val="24"/>
          <w:szCs w:val="24"/>
        </w:rPr>
        <w:t>(July 1994): 22---23.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60</w:t>
      </w:r>
      <w:r w:rsidRPr="000139A8">
        <w:rPr>
          <w:rFonts w:ascii="Times New Roman" w:hAnsi="Times New Roman" w:cs="Times New Roman"/>
          <w:sz w:val="24"/>
          <w:szCs w:val="24"/>
        </w:rPr>
        <w:t>Daly, "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Operationalizing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Sustainable Development," 26.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61</w:t>
      </w:r>
      <w:r w:rsidRPr="000139A8">
        <w:rPr>
          <w:rFonts w:ascii="Times New Roman" w:hAnsi="Times New Roman" w:cs="Times New Roman"/>
          <w:sz w:val="24"/>
          <w:szCs w:val="24"/>
        </w:rPr>
        <w:t xml:space="preserve">Aristotle, "Metaphysics: Book D.2," in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Aristotle's Metaphysics, </w:t>
      </w:r>
      <w:r w:rsidRPr="000139A8">
        <w:rPr>
          <w:rFonts w:ascii="Times New Roman" w:hAnsi="Times New Roman" w:cs="Times New Roman"/>
          <w:sz w:val="24"/>
          <w:szCs w:val="24"/>
        </w:rPr>
        <w:t>trans. H. G.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Apostle (Bloomington: Indiana University Press, 1975).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62</w:t>
      </w:r>
      <w:r w:rsidRPr="000139A8">
        <w:rPr>
          <w:rFonts w:ascii="Times New Roman" w:hAnsi="Times New Roman" w:cs="Times New Roman"/>
          <w:sz w:val="24"/>
          <w:szCs w:val="24"/>
        </w:rPr>
        <w:t>Daly, "Sustainable Development," 36.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63</w:t>
      </w:r>
      <w:r w:rsidRPr="000139A8">
        <w:rPr>
          <w:rFonts w:ascii="Times New Roman" w:hAnsi="Times New Roman" w:cs="Times New Roman"/>
          <w:sz w:val="24"/>
          <w:szCs w:val="24"/>
        </w:rPr>
        <w:t>Daly, “Sustainable Development,” 36.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38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64</w:t>
      </w:r>
      <w:r w:rsidRPr="000139A8">
        <w:rPr>
          <w:rFonts w:ascii="Times New Roman" w:hAnsi="Times New Roman" w:cs="Times New Roman"/>
          <w:sz w:val="24"/>
          <w:szCs w:val="24"/>
        </w:rPr>
        <w:t>Herman E. Daly, "On Wilfred Beckerman's Critique of Sustainable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Development,"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Environmental Values </w:t>
      </w:r>
      <w:r w:rsidRPr="000139A8">
        <w:rPr>
          <w:rFonts w:ascii="Times New Roman" w:hAnsi="Times New Roman" w:cs="Times New Roman"/>
          <w:sz w:val="24"/>
          <w:szCs w:val="24"/>
        </w:rPr>
        <w:t>4, no. 1 (1995): 51.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65</w:t>
      </w:r>
      <w:r w:rsidRPr="000139A8">
        <w:rPr>
          <w:rFonts w:ascii="Times New Roman" w:hAnsi="Times New Roman" w:cs="Times New Roman"/>
          <w:sz w:val="24"/>
          <w:szCs w:val="24"/>
        </w:rPr>
        <w:t>Folke et al., "Investing in Natural Capital," 7.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66</w:t>
      </w:r>
      <w:r w:rsidRPr="000139A8">
        <w:rPr>
          <w:rFonts w:ascii="Times New Roman" w:hAnsi="Times New Roman" w:cs="Times New Roman"/>
          <w:sz w:val="24"/>
          <w:szCs w:val="24"/>
        </w:rPr>
        <w:t xml:space="preserve">Herman E. Daly and Kenneth N. Townsend, "Introduction," in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Valuing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Earth: Economics, Ecology, Ethics, </w:t>
      </w:r>
      <w:r w:rsidRPr="000139A8">
        <w:rPr>
          <w:rFonts w:ascii="Times New Roman" w:hAnsi="Times New Roman" w:cs="Times New Roman"/>
          <w:sz w:val="24"/>
          <w:szCs w:val="24"/>
        </w:rPr>
        <w:t>ed. Herman E. Daly and Kenneth N. Townsend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(Cambridge, Mass.: MIT Press, 1993), 2.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67</w:t>
      </w:r>
      <w:r w:rsidRPr="000139A8">
        <w:rPr>
          <w:rFonts w:ascii="Times New Roman" w:hAnsi="Times New Roman" w:cs="Times New Roman"/>
          <w:sz w:val="24"/>
          <w:szCs w:val="24"/>
        </w:rPr>
        <w:t>Costanza et al., "Goals, Agenda, and Policy Recommendations," 7.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68</w:t>
      </w:r>
      <w:r w:rsidRPr="000139A8">
        <w:rPr>
          <w:rFonts w:ascii="Times New Roman" w:hAnsi="Times New Roman" w:cs="Times New Roman"/>
          <w:sz w:val="24"/>
          <w:szCs w:val="24"/>
        </w:rPr>
        <w:t>Daly, "Sustainable Growth," 263.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69</w:t>
      </w:r>
      <w:r w:rsidRPr="000139A8">
        <w:rPr>
          <w:rFonts w:ascii="Times New Roman" w:hAnsi="Times New Roman" w:cs="Times New Roman"/>
          <w:sz w:val="24"/>
          <w:szCs w:val="24"/>
        </w:rPr>
        <w:t xml:space="preserve">Michael Brower,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Cool Energy </w:t>
      </w:r>
      <w:r w:rsidRPr="000139A8">
        <w:rPr>
          <w:rFonts w:ascii="Times New Roman" w:hAnsi="Times New Roman" w:cs="Times New Roman"/>
          <w:sz w:val="24"/>
          <w:szCs w:val="24"/>
        </w:rPr>
        <w:t>(Cambridge, Mass.: MIT Press, 1992), 13.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70</w:t>
      </w:r>
      <w:r w:rsidRPr="000139A8">
        <w:rPr>
          <w:rFonts w:ascii="Times New Roman" w:hAnsi="Times New Roman" w:cs="Times New Roman"/>
          <w:sz w:val="24"/>
          <w:szCs w:val="24"/>
        </w:rPr>
        <w:t xml:space="preserve">Robert Goodland, “Growth Has Reached its Limit,” in </w:t>
      </w: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 Case Against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>Global Economy</w:t>
      </w:r>
      <w:r w:rsidRPr="000139A8">
        <w:rPr>
          <w:rFonts w:ascii="Times New Roman" w:hAnsi="Times New Roman" w:cs="Times New Roman"/>
          <w:sz w:val="24"/>
          <w:szCs w:val="24"/>
        </w:rPr>
        <w:t xml:space="preserve">, ed. Jerry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Mander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Edward Goldsmith (San Francisco: Sierra Club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Books), 216.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71</w:t>
      </w:r>
      <w:r w:rsidRPr="000139A8">
        <w:rPr>
          <w:rFonts w:ascii="Times New Roman" w:hAnsi="Times New Roman" w:cs="Times New Roman"/>
          <w:sz w:val="24"/>
          <w:szCs w:val="24"/>
        </w:rPr>
        <w:t xml:space="preserve">Department of Energy, United Kingdom,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Digest of United Kingdom Energy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Statistics </w:t>
      </w:r>
      <w:r w:rsidRPr="000139A8">
        <w:rPr>
          <w:rFonts w:ascii="Times New Roman" w:hAnsi="Times New Roman" w:cs="Times New Roman"/>
          <w:sz w:val="24"/>
          <w:szCs w:val="24"/>
        </w:rPr>
        <w:t>(London: H.M.S.O., 1990), table A1.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72</w:t>
      </w:r>
      <w:r w:rsidRPr="000139A8">
        <w:rPr>
          <w:rFonts w:ascii="Times New Roman" w:hAnsi="Times New Roman" w:cs="Times New Roman"/>
          <w:sz w:val="24"/>
          <w:szCs w:val="24"/>
        </w:rPr>
        <w:t xml:space="preserve">W. R.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Moomaw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and D. M.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Tullis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"Charting Development Paths: A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39A8">
        <w:rPr>
          <w:rFonts w:ascii="Times New Roman" w:hAnsi="Times New Roman" w:cs="Times New Roman"/>
          <w:sz w:val="24"/>
          <w:szCs w:val="24"/>
        </w:rPr>
        <w:t>Multicountry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Comparison of Carbon Dioxide Emissions," G-DAE Discussion Paper #2,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lastRenderedPageBreak/>
        <w:t>Global Development and Environment Institute (Medford, Mass.: Tufts University,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1994).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39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73</w:t>
      </w:r>
      <w:r w:rsidRPr="000139A8">
        <w:rPr>
          <w:rFonts w:ascii="Times New Roman" w:hAnsi="Times New Roman" w:cs="Times New Roman"/>
          <w:sz w:val="24"/>
          <w:szCs w:val="24"/>
        </w:rPr>
        <w:t xml:space="preserve">Norman Myers, "Population and Biodiversity," in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Population, the Complex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>Reality: A Report of the Population Summit of the World’s Scientific Academics</w:t>
      </w:r>
      <w:r w:rsidRPr="000139A8">
        <w:rPr>
          <w:rFonts w:ascii="Times New Roman" w:hAnsi="Times New Roman" w:cs="Times New Roman"/>
          <w:sz w:val="24"/>
          <w:szCs w:val="24"/>
        </w:rPr>
        <w:t>, ed. Sir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Francis Graham-Smith (London: Royal Society, 1994; Golden, Colorado: North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American Press, 1994), 128.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74</w:t>
      </w:r>
      <w:r w:rsidRPr="000139A8">
        <w:rPr>
          <w:rFonts w:ascii="Times New Roman" w:hAnsi="Times New Roman" w:cs="Times New Roman"/>
          <w:sz w:val="24"/>
          <w:szCs w:val="24"/>
        </w:rPr>
        <w:t>Norman Myers, "The Question of Linkages in Environment and Development,"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BioScience</w:t>
      </w:r>
      <w:proofErr w:type="spellEnd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39A8">
        <w:rPr>
          <w:rFonts w:ascii="Times New Roman" w:hAnsi="Times New Roman" w:cs="Times New Roman"/>
          <w:sz w:val="24"/>
          <w:szCs w:val="24"/>
        </w:rPr>
        <w:t>5 (1993): 306.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75</w:t>
      </w:r>
      <w:r w:rsidRPr="000139A8">
        <w:rPr>
          <w:rFonts w:ascii="Times New Roman" w:hAnsi="Times New Roman" w:cs="Times New Roman"/>
          <w:sz w:val="24"/>
          <w:szCs w:val="24"/>
        </w:rPr>
        <w:t>Robert Goodland, "The Case That the World Has Reached Its Limits," 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>Population, Technology, and Lifestyle: The Transition to Sustainability</w:t>
      </w:r>
      <w:r w:rsidRPr="000139A8">
        <w:rPr>
          <w:rFonts w:ascii="Times New Roman" w:hAnsi="Times New Roman" w:cs="Times New Roman"/>
          <w:sz w:val="24"/>
          <w:szCs w:val="24"/>
        </w:rPr>
        <w:t>, ed. Robert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Goodland, Herman E. Daly, and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Serafy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(Washington, D.C.: Island Press, 1993),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7.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76</w:t>
      </w:r>
      <w:r w:rsidRPr="000139A8">
        <w:rPr>
          <w:rFonts w:ascii="Times New Roman" w:hAnsi="Times New Roman" w:cs="Times New Roman"/>
          <w:sz w:val="24"/>
          <w:szCs w:val="24"/>
        </w:rPr>
        <w:t xml:space="preserve">Peter M.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Vitousek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Paul R. Ehrlich, Anne H. Ehrlich, and Pamela A. Matson,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"Human Appropriation of the Products of Photosynthesis," </w:t>
      </w:r>
      <w:proofErr w:type="spell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BioScience</w:t>
      </w:r>
      <w:proofErr w:type="spellEnd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39A8">
        <w:rPr>
          <w:rFonts w:ascii="Times New Roman" w:hAnsi="Times New Roman" w:cs="Times New Roman"/>
          <w:sz w:val="24"/>
          <w:szCs w:val="24"/>
        </w:rPr>
        <w:t>36, no. 6 (1986):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368---373.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77</w:t>
      </w:r>
      <w:r w:rsidRPr="000139A8">
        <w:rPr>
          <w:rFonts w:ascii="Times New Roman" w:hAnsi="Times New Roman" w:cs="Times New Roman"/>
          <w:sz w:val="24"/>
          <w:szCs w:val="24"/>
        </w:rPr>
        <w:t>Vitousek et al., “Human Appropriation,” 372.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78</w:t>
      </w:r>
      <w:r w:rsidRPr="000139A8">
        <w:rPr>
          <w:rFonts w:ascii="Times New Roman" w:hAnsi="Times New Roman" w:cs="Times New Roman"/>
          <w:sz w:val="24"/>
          <w:szCs w:val="24"/>
        </w:rPr>
        <w:t xml:space="preserve">William E. Rees and Mathis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Wackernagel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"Ecological Footprints 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Appropriated Carrying Capacity: Measuring the Natural Capital Requirement of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 xml:space="preserve">Human Economy," in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Investing in Natural Capital</w:t>
      </w:r>
      <w:r w:rsidRPr="000139A8">
        <w:rPr>
          <w:rFonts w:ascii="Times New Roman" w:hAnsi="Times New Roman" w:cs="Times New Roman"/>
          <w:sz w:val="24"/>
          <w:szCs w:val="24"/>
        </w:rPr>
        <w:t xml:space="preserve">, ed.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Jansson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383.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79</w:t>
      </w:r>
      <w:r w:rsidRPr="000139A8">
        <w:rPr>
          <w:rFonts w:ascii="Times New Roman" w:hAnsi="Times New Roman" w:cs="Times New Roman"/>
          <w:sz w:val="24"/>
          <w:szCs w:val="24"/>
        </w:rPr>
        <w:t xml:space="preserve">Paul Ehrlich and Anne Ehrlich, </w:t>
      </w: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 Population Explosion </w:t>
      </w:r>
      <w:r w:rsidRPr="000139A8">
        <w:rPr>
          <w:rFonts w:ascii="Times New Roman" w:hAnsi="Times New Roman" w:cs="Times New Roman"/>
          <w:sz w:val="24"/>
          <w:szCs w:val="24"/>
        </w:rPr>
        <w:t>(New York: Simon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Schuster, 1990), 269 n. 29.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40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80</w:t>
      </w:r>
      <w:r w:rsidRPr="000139A8">
        <w:rPr>
          <w:rFonts w:ascii="Times New Roman" w:hAnsi="Times New Roman" w:cs="Times New Roman"/>
          <w:sz w:val="24"/>
          <w:szCs w:val="24"/>
        </w:rPr>
        <w:t xml:space="preserve">Ehrlich and Ehrlich, </w:t>
      </w: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 Population Explosion</w:t>
      </w:r>
      <w:r w:rsidRPr="000139A8">
        <w:rPr>
          <w:rFonts w:ascii="Times New Roman" w:hAnsi="Times New Roman" w:cs="Times New Roman"/>
          <w:sz w:val="24"/>
          <w:szCs w:val="24"/>
        </w:rPr>
        <w:t>, 269 n. 29.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81</w:t>
      </w:r>
      <w:r w:rsidRPr="000139A8">
        <w:rPr>
          <w:rFonts w:ascii="Times New Roman" w:hAnsi="Times New Roman" w:cs="Times New Roman"/>
          <w:sz w:val="24"/>
          <w:szCs w:val="24"/>
        </w:rPr>
        <w:t xml:space="preserve">Ehrlich and Ehrlich, </w:t>
      </w: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 Population Explosion</w:t>
      </w:r>
      <w:r w:rsidRPr="000139A8">
        <w:rPr>
          <w:rFonts w:ascii="Times New Roman" w:hAnsi="Times New Roman" w:cs="Times New Roman"/>
          <w:sz w:val="24"/>
          <w:szCs w:val="24"/>
        </w:rPr>
        <w:t>, 37.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82</w:t>
      </w:r>
      <w:r w:rsidRPr="000139A8">
        <w:rPr>
          <w:rFonts w:ascii="Times New Roman" w:hAnsi="Times New Roman" w:cs="Times New Roman"/>
          <w:sz w:val="24"/>
          <w:szCs w:val="24"/>
        </w:rPr>
        <w:t>Vitousek et al., "Human Appropriation," 370.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83</w:t>
      </w:r>
      <w:r w:rsidRPr="000139A8">
        <w:rPr>
          <w:rFonts w:ascii="Times New Roman" w:hAnsi="Times New Roman" w:cs="Times New Roman"/>
          <w:sz w:val="24"/>
          <w:szCs w:val="24"/>
        </w:rPr>
        <w:t>Vitousek et al., "Human Appropriation," 372.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84</w:t>
      </w:r>
      <w:r w:rsidRPr="000139A8">
        <w:rPr>
          <w:rFonts w:ascii="Times New Roman" w:hAnsi="Times New Roman" w:cs="Times New Roman"/>
          <w:sz w:val="24"/>
          <w:szCs w:val="24"/>
        </w:rPr>
        <w:t>Vitousek et al., "Human Appropriation," 372.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85</w:t>
      </w:r>
      <w:r w:rsidRPr="000139A8">
        <w:rPr>
          <w:rFonts w:ascii="Times New Roman" w:hAnsi="Times New Roman" w:cs="Times New Roman"/>
          <w:sz w:val="24"/>
          <w:szCs w:val="24"/>
        </w:rPr>
        <w:t>Vitousek et al., "Human Appropriation," 369.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86</w:t>
      </w:r>
      <w:r w:rsidRPr="000139A8">
        <w:rPr>
          <w:rFonts w:ascii="Times New Roman" w:hAnsi="Times New Roman" w:cs="Times New Roman"/>
          <w:sz w:val="24"/>
          <w:szCs w:val="24"/>
        </w:rPr>
        <w:t>Paul E. Waggoner, "How Much Land Can Ten Billion People Spare for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Nature?"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Task Force Report 121 (Ames, Iowa: Council for Agricultural Science 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Technology, 1994), 17.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87</w:t>
      </w:r>
      <w:r w:rsidRPr="000139A8">
        <w:rPr>
          <w:rFonts w:ascii="Times New Roman" w:hAnsi="Times New Roman" w:cs="Times New Roman"/>
          <w:sz w:val="24"/>
          <w:szCs w:val="24"/>
        </w:rPr>
        <w:t xml:space="preserve">J. Anderson, "Feeding a Hungrier World,”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Washington Post</w:t>
      </w:r>
      <w:r w:rsidRPr="000139A8">
        <w:rPr>
          <w:rFonts w:ascii="Times New Roman" w:hAnsi="Times New Roman" w:cs="Times New Roman"/>
          <w:sz w:val="24"/>
          <w:szCs w:val="24"/>
        </w:rPr>
        <w:t>, 13 February 1995,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A3.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88</w:t>
      </w:r>
      <w:r w:rsidRPr="000139A8">
        <w:rPr>
          <w:rFonts w:ascii="Times New Roman" w:hAnsi="Times New Roman" w:cs="Times New Roman"/>
          <w:sz w:val="24"/>
          <w:szCs w:val="24"/>
        </w:rPr>
        <w:t>Waggoner, "How Much Land Can Ten Billion People Spare for Nature?" 26--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-27.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89</w:t>
      </w:r>
      <w:r w:rsidRPr="000139A8">
        <w:rPr>
          <w:rFonts w:ascii="Times New Roman" w:hAnsi="Times New Roman" w:cs="Times New Roman"/>
          <w:sz w:val="24"/>
          <w:szCs w:val="24"/>
        </w:rPr>
        <w:t>Anderson, "Feeding a Hungrier World," A3.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90</w:t>
      </w:r>
      <w:r w:rsidRPr="000139A8">
        <w:rPr>
          <w:rFonts w:ascii="Times New Roman" w:hAnsi="Times New Roman" w:cs="Times New Roman"/>
          <w:sz w:val="24"/>
          <w:szCs w:val="24"/>
        </w:rPr>
        <w:t>Vitousek et al., "Human Appropriation," 372.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91</w:t>
      </w:r>
      <w:r w:rsidRPr="000139A8">
        <w:rPr>
          <w:rFonts w:ascii="Times New Roman" w:hAnsi="Times New Roman" w:cs="Times New Roman"/>
          <w:sz w:val="24"/>
          <w:szCs w:val="24"/>
        </w:rPr>
        <w:t xml:space="preserve">Brown et al.,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State of the World 1995, </w:t>
      </w:r>
      <w:r w:rsidRPr="000139A8">
        <w:rPr>
          <w:rFonts w:ascii="Times New Roman" w:hAnsi="Times New Roman" w:cs="Times New Roman"/>
          <w:sz w:val="24"/>
          <w:szCs w:val="24"/>
        </w:rPr>
        <w:t>7.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41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92</w:t>
      </w:r>
      <w:r w:rsidRPr="000139A8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Crosson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, "Is U.S. Agriculture Sustainable?"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Resources </w:t>
      </w:r>
      <w:r w:rsidRPr="000139A8">
        <w:rPr>
          <w:rFonts w:ascii="Times New Roman" w:hAnsi="Times New Roman" w:cs="Times New Roman"/>
          <w:sz w:val="24"/>
          <w:szCs w:val="24"/>
        </w:rPr>
        <w:t>117, no. 10 (1994):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>16.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93</w:t>
      </w:r>
      <w:r w:rsidRPr="000139A8">
        <w:rPr>
          <w:rFonts w:ascii="Times New Roman" w:hAnsi="Times New Roman" w:cs="Times New Roman"/>
          <w:sz w:val="24"/>
          <w:szCs w:val="24"/>
        </w:rPr>
        <w:t xml:space="preserve">World Resources Institute,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World Resources 1994---95</w:t>
      </w:r>
      <w:r w:rsidRPr="000139A8">
        <w:rPr>
          <w:rFonts w:ascii="Times New Roman" w:hAnsi="Times New Roman" w:cs="Times New Roman"/>
          <w:sz w:val="24"/>
          <w:szCs w:val="24"/>
        </w:rPr>
        <w:t>, 131.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94</w:t>
      </w:r>
      <w:r w:rsidRPr="000139A8">
        <w:rPr>
          <w:rFonts w:ascii="Times New Roman" w:hAnsi="Times New Roman" w:cs="Times New Roman"/>
          <w:sz w:val="24"/>
          <w:szCs w:val="24"/>
        </w:rPr>
        <w:t>Vitousek et al., "Human Appropriation," 371.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95</w:t>
      </w:r>
      <w:r w:rsidRPr="000139A8">
        <w:rPr>
          <w:rFonts w:ascii="Times New Roman" w:hAnsi="Times New Roman" w:cs="Times New Roman"/>
          <w:sz w:val="24"/>
          <w:szCs w:val="24"/>
        </w:rPr>
        <w:t>Myers, "The Question of Linkages," 306.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96</w:t>
      </w:r>
      <w:r w:rsidRPr="000139A8">
        <w:rPr>
          <w:rFonts w:ascii="Times New Roman" w:hAnsi="Times New Roman" w:cs="Times New Roman"/>
          <w:sz w:val="24"/>
          <w:szCs w:val="24"/>
        </w:rPr>
        <w:t>Myers, "Population and Biodiversity," 125.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lastRenderedPageBreak/>
        <w:t>97</w:t>
      </w:r>
      <w:r w:rsidRPr="000139A8">
        <w:rPr>
          <w:rFonts w:ascii="Times New Roman" w:hAnsi="Times New Roman" w:cs="Times New Roman"/>
          <w:sz w:val="24"/>
          <w:szCs w:val="24"/>
        </w:rPr>
        <w:t xml:space="preserve">George Perkins Marsh,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Man and Nature; or Physical Geography as Modified by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Human Action </w:t>
      </w:r>
      <w:r w:rsidRPr="000139A8">
        <w:rPr>
          <w:rFonts w:ascii="Times New Roman" w:hAnsi="Times New Roman" w:cs="Times New Roman"/>
          <w:sz w:val="24"/>
          <w:szCs w:val="24"/>
        </w:rPr>
        <w:t xml:space="preserve">(reprint, with an introduction by David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Lowenthal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Cambridge, Mass.: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39A8">
        <w:rPr>
          <w:rFonts w:ascii="Times New Roman" w:hAnsi="Times New Roman" w:cs="Times New Roman"/>
          <w:sz w:val="24"/>
          <w:szCs w:val="24"/>
        </w:rPr>
        <w:t>Belknap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Press of Harvard University Press, 1965 [1864]), 3.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98</w:t>
      </w:r>
      <w:r w:rsidRPr="000139A8">
        <w:rPr>
          <w:rFonts w:ascii="Times New Roman" w:hAnsi="Times New Roman" w:cs="Times New Roman"/>
          <w:sz w:val="24"/>
          <w:szCs w:val="24"/>
        </w:rPr>
        <w:t xml:space="preserve">Aleksandr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Maksimovich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Riabchikov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 Changing Face of the Earth: The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Structure and Dynamics of the </w:t>
      </w:r>
      <w:proofErr w:type="spell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Geosphere</w:t>
      </w:r>
      <w:proofErr w:type="spellEnd"/>
      <w:r w:rsidRPr="000139A8">
        <w:rPr>
          <w:rFonts w:ascii="Times New Roman" w:hAnsi="Times New Roman" w:cs="Times New Roman"/>
          <w:i/>
          <w:iCs/>
          <w:sz w:val="24"/>
          <w:szCs w:val="24"/>
        </w:rPr>
        <w:t>, Its Natural Development and the Changes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>Caused by Man</w:t>
      </w:r>
      <w:r w:rsidRPr="000139A8">
        <w:rPr>
          <w:rFonts w:ascii="Times New Roman" w:hAnsi="Times New Roman" w:cs="Times New Roman"/>
          <w:sz w:val="24"/>
          <w:szCs w:val="24"/>
        </w:rPr>
        <w:t>, trans. John Williams (Moscow: Progress Publishers, 1975); Study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Critical Environmental Problems,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Man's Impact on the Global Environment: Assessment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gramEnd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 Recommendations for Action; Report</w:t>
      </w:r>
      <w:r w:rsidRPr="000139A8">
        <w:rPr>
          <w:rFonts w:ascii="Times New Roman" w:hAnsi="Times New Roman" w:cs="Times New Roman"/>
          <w:sz w:val="24"/>
          <w:szCs w:val="24"/>
        </w:rPr>
        <w:t>, sponsored by the Massachusetts Institute of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>Technology (Cambridge, Mass.: MIT Press, 1970).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99</w:t>
      </w:r>
      <w:r w:rsidRPr="000139A8">
        <w:rPr>
          <w:rFonts w:ascii="Times New Roman" w:hAnsi="Times New Roman" w:cs="Times New Roman"/>
          <w:sz w:val="24"/>
          <w:szCs w:val="24"/>
        </w:rPr>
        <w:t>Folke et al., "Investing in Natural Capital," 11.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100</w:t>
      </w:r>
      <w:r w:rsidRPr="000139A8">
        <w:rPr>
          <w:rFonts w:ascii="Times New Roman" w:hAnsi="Times New Roman" w:cs="Times New Roman"/>
          <w:sz w:val="24"/>
          <w:szCs w:val="24"/>
        </w:rPr>
        <w:t>P. Christensen, "Driving Forces, Increasing Returns, and Ecological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24"/>
          <w:szCs w:val="24"/>
        </w:rPr>
        <w:t xml:space="preserve">Sustainability," in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Ecological Economics</w:t>
      </w:r>
      <w:r w:rsidRPr="000139A8">
        <w:rPr>
          <w:rFonts w:ascii="Times New Roman" w:hAnsi="Times New Roman" w:cs="Times New Roman"/>
          <w:sz w:val="24"/>
          <w:szCs w:val="24"/>
        </w:rPr>
        <w:t xml:space="preserve">, ed.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Costanza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75---87.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sagoff6 (6 </w:t>
      </w:r>
      <w:proofErr w:type="gramStart"/>
      <w:r w:rsidRPr="000139A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139A8">
        <w:rPr>
          <w:rFonts w:ascii="Times New Roman" w:hAnsi="Times New Roman" w:cs="Times New Roman"/>
          <w:sz w:val="24"/>
          <w:szCs w:val="24"/>
        </w:rPr>
        <w:t xml:space="preserve"> 97) </w:t>
      </w:r>
      <w:r w:rsidRPr="000139A8">
        <w:rPr>
          <w:rFonts w:ascii="Times New Roman" w:hAnsi="Times New Roman" w:cs="Times New Roman"/>
          <w:sz w:val="20"/>
          <w:szCs w:val="20"/>
        </w:rPr>
        <w:t>42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101</w:t>
      </w:r>
      <w:r w:rsidRPr="000139A8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Costanza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"Three General Policies to Achieve Sustainability," 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Investing in Natural Capital</w:t>
      </w:r>
      <w:r w:rsidRPr="000139A8">
        <w:rPr>
          <w:rFonts w:ascii="Times New Roman" w:hAnsi="Times New Roman" w:cs="Times New Roman"/>
          <w:sz w:val="24"/>
          <w:szCs w:val="24"/>
        </w:rPr>
        <w:t xml:space="preserve">, ed.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Jansson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 et al., 399.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102</w:t>
      </w:r>
      <w:r w:rsidRPr="000139A8">
        <w:rPr>
          <w:rFonts w:ascii="Times New Roman" w:hAnsi="Times New Roman" w:cs="Times New Roman"/>
          <w:sz w:val="24"/>
          <w:szCs w:val="24"/>
        </w:rPr>
        <w:t>Ehrlich, "Ecological Economics," 49.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103</w:t>
      </w:r>
      <w:r w:rsidRPr="000139A8">
        <w:rPr>
          <w:rFonts w:ascii="Times New Roman" w:hAnsi="Times New Roman" w:cs="Times New Roman"/>
          <w:sz w:val="24"/>
          <w:szCs w:val="24"/>
        </w:rPr>
        <w:t xml:space="preserve">G. C. Williams, "Huxley's Evolution and Ethics in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Sociobiological</w:t>
      </w:r>
      <w:proofErr w:type="spell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Perspective," </w:t>
      </w:r>
      <w:proofErr w:type="spell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Zygon</w:t>
      </w:r>
      <w:proofErr w:type="spellEnd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39A8">
        <w:rPr>
          <w:rFonts w:ascii="Times New Roman" w:hAnsi="Times New Roman" w:cs="Times New Roman"/>
          <w:sz w:val="24"/>
          <w:szCs w:val="24"/>
        </w:rPr>
        <w:t>23, no. 4 (1988): 383---407.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104</w:t>
      </w:r>
      <w:r w:rsidRPr="000139A8">
        <w:rPr>
          <w:rFonts w:ascii="Times New Roman" w:hAnsi="Times New Roman" w:cs="Times New Roman"/>
          <w:sz w:val="24"/>
          <w:szCs w:val="24"/>
        </w:rPr>
        <w:t xml:space="preserve">William R. Cline, </w:t>
      </w:r>
      <w:proofErr w:type="gramStart"/>
      <w:r w:rsidRPr="000139A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 Economics of Global Warming </w:t>
      </w:r>
      <w:r w:rsidRPr="000139A8">
        <w:rPr>
          <w:rFonts w:ascii="Times New Roman" w:hAnsi="Times New Roman" w:cs="Times New Roman"/>
          <w:sz w:val="24"/>
          <w:szCs w:val="24"/>
        </w:rPr>
        <w:t>(Washington, D.C.: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Institute for International Economics, 1992); William </w:t>
      </w:r>
      <w:proofErr w:type="spellStart"/>
      <w:r w:rsidRPr="000139A8">
        <w:rPr>
          <w:rFonts w:ascii="Times New Roman" w:hAnsi="Times New Roman" w:cs="Times New Roman"/>
          <w:sz w:val="24"/>
          <w:szCs w:val="24"/>
        </w:rPr>
        <w:t>Nordhaus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 xml:space="preserve">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Managing the Global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Commons: The Economics of Climate Change </w:t>
      </w:r>
      <w:r w:rsidRPr="000139A8">
        <w:rPr>
          <w:rFonts w:ascii="Times New Roman" w:hAnsi="Times New Roman" w:cs="Times New Roman"/>
          <w:sz w:val="24"/>
          <w:szCs w:val="24"/>
        </w:rPr>
        <w:t>(Cambridge, Mass.: MIT Press, 1994);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9A8">
        <w:rPr>
          <w:rFonts w:ascii="Times New Roman" w:hAnsi="Times New Roman" w:cs="Times New Roman"/>
          <w:sz w:val="24"/>
          <w:szCs w:val="24"/>
        </w:rPr>
        <w:t xml:space="preserve">Thomas C. Schelling, "Some Economics of Global Warming,"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American Economic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 xml:space="preserve">Review </w:t>
      </w:r>
      <w:r w:rsidRPr="000139A8">
        <w:rPr>
          <w:rFonts w:ascii="Times New Roman" w:hAnsi="Times New Roman" w:cs="Times New Roman"/>
          <w:sz w:val="24"/>
          <w:szCs w:val="24"/>
        </w:rPr>
        <w:t>82 (1992): 1---14.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105</w:t>
      </w:r>
      <w:r w:rsidRPr="000139A8">
        <w:rPr>
          <w:rFonts w:ascii="Times New Roman" w:hAnsi="Times New Roman" w:cs="Times New Roman"/>
          <w:sz w:val="24"/>
          <w:szCs w:val="24"/>
        </w:rPr>
        <w:t xml:space="preserve">World Bank,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World Development Report 1992</w:t>
      </w:r>
      <w:r w:rsidRPr="000139A8">
        <w:rPr>
          <w:rFonts w:ascii="Times New Roman" w:hAnsi="Times New Roman" w:cs="Times New Roman"/>
          <w:sz w:val="24"/>
          <w:szCs w:val="24"/>
        </w:rPr>
        <w:t>.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106</w:t>
      </w:r>
      <w:r w:rsidRPr="000139A8">
        <w:rPr>
          <w:rFonts w:ascii="Times New Roman" w:hAnsi="Times New Roman" w:cs="Times New Roman"/>
          <w:sz w:val="24"/>
          <w:szCs w:val="24"/>
        </w:rPr>
        <w:t>Costanza, "Three General Policies," 399.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39A8">
        <w:rPr>
          <w:rFonts w:ascii="Times New Roman" w:hAnsi="Times New Roman" w:cs="Times New Roman"/>
          <w:sz w:val="16"/>
          <w:szCs w:val="16"/>
        </w:rPr>
        <w:t>107</w:t>
      </w:r>
      <w:r w:rsidRPr="000139A8">
        <w:rPr>
          <w:rFonts w:ascii="Times New Roman" w:hAnsi="Times New Roman" w:cs="Times New Roman"/>
          <w:sz w:val="24"/>
          <w:szCs w:val="24"/>
        </w:rPr>
        <w:t>Costanza, "Three General Policies," 399.</w:t>
      </w:r>
      <w:proofErr w:type="gramEnd"/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sz w:val="16"/>
          <w:szCs w:val="16"/>
        </w:rPr>
        <w:t>108</w:t>
      </w:r>
      <w:r w:rsidRPr="000139A8">
        <w:rPr>
          <w:rFonts w:ascii="Times New Roman" w:hAnsi="Times New Roman" w:cs="Times New Roman"/>
          <w:sz w:val="24"/>
          <w:szCs w:val="24"/>
        </w:rPr>
        <w:t>H. Schneider, "Climate and Food: Signs of Hope, Despair, and Opportunity," in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A8">
        <w:rPr>
          <w:rFonts w:ascii="Times New Roman" w:hAnsi="Times New Roman" w:cs="Times New Roman"/>
          <w:i/>
          <w:iCs/>
          <w:sz w:val="24"/>
          <w:szCs w:val="24"/>
        </w:rPr>
        <w:t>The Cassandra Conference: Resources and the Human Predicament</w:t>
      </w:r>
      <w:r w:rsidRPr="000139A8">
        <w:rPr>
          <w:rFonts w:ascii="Times New Roman" w:hAnsi="Times New Roman" w:cs="Times New Roman"/>
          <w:sz w:val="24"/>
          <w:szCs w:val="24"/>
        </w:rPr>
        <w:t>, ed. Ehrlich and</w:t>
      </w:r>
    </w:p>
    <w:p w:rsidR="000139A8" w:rsidRPr="000139A8" w:rsidRDefault="000139A8" w:rsidP="000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39A8">
        <w:rPr>
          <w:rFonts w:ascii="Times New Roman" w:hAnsi="Times New Roman" w:cs="Times New Roman"/>
          <w:sz w:val="24"/>
          <w:szCs w:val="24"/>
        </w:rPr>
        <w:t>Holdren</w:t>
      </w:r>
      <w:proofErr w:type="spellEnd"/>
      <w:r w:rsidRPr="000139A8">
        <w:rPr>
          <w:rFonts w:ascii="Times New Roman" w:hAnsi="Times New Roman" w:cs="Times New Roman"/>
          <w:sz w:val="24"/>
          <w:szCs w:val="24"/>
        </w:rPr>
        <w:t>, 42.</w:t>
      </w:r>
      <w:proofErr w:type="gramEnd"/>
    </w:p>
    <w:p w:rsidR="00AA6F46" w:rsidRDefault="000139A8" w:rsidP="000139A8">
      <w:r w:rsidRPr="000139A8">
        <w:rPr>
          <w:rFonts w:ascii="Times New Roman" w:hAnsi="Times New Roman" w:cs="Times New Roman"/>
          <w:sz w:val="16"/>
          <w:szCs w:val="16"/>
        </w:rPr>
        <w:t>109</w:t>
      </w:r>
      <w:r w:rsidRPr="000139A8">
        <w:rPr>
          <w:rFonts w:ascii="Times New Roman" w:hAnsi="Times New Roman" w:cs="Times New Roman"/>
          <w:sz w:val="24"/>
          <w:szCs w:val="24"/>
        </w:rPr>
        <w:t xml:space="preserve">E. O. Wilson, "Resolutions for the 80s," </w:t>
      </w:r>
      <w:r w:rsidRPr="000139A8">
        <w:rPr>
          <w:rFonts w:ascii="Times New Roman" w:hAnsi="Times New Roman" w:cs="Times New Roman"/>
          <w:i/>
          <w:iCs/>
          <w:sz w:val="24"/>
          <w:szCs w:val="24"/>
        </w:rPr>
        <w:t>Harvard Magazine</w:t>
      </w:r>
      <w:r w:rsidRPr="000139A8">
        <w:rPr>
          <w:rFonts w:ascii="Times New Roman" w:hAnsi="Times New Roman" w:cs="Times New Roman"/>
          <w:sz w:val="24"/>
          <w:szCs w:val="24"/>
        </w:rPr>
        <w:t>, January--</w:t>
      </w:r>
    </w:p>
    <w:sectPr w:rsidR="00AA6F46" w:rsidSect="00AA6F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139A8"/>
    <w:rsid w:val="000139A8"/>
    <w:rsid w:val="006C6A2C"/>
    <w:rsid w:val="00AA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9836</Words>
  <Characters>56069</Characters>
  <Application>Microsoft Office Word</Application>
  <DocSecurity>0</DocSecurity>
  <Lines>467</Lines>
  <Paragraphs>131</Paragraphs>
  <ScaleCrop>false</ScaleCrop>
  <Company/>
  <LinksUpToDate>false</LinksUpToDate>
  <CharactersWithSpaces>65774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wkrossa</dc:creator>
  <cp:lastModifiedBy>wkrossa</cp:lastModifiedBy>
  <cp:revision>1</cp:revision>
  <dcterms:created xsi:type="dcterms:W3CDTF">2011-07-20T23:50:00Z</dcterms:created>
  <dcterms:modified xsi:type="dcterms:W3CDTF">2011-07-20T23:58:00Z</dcterms:modified>
</cp:coreProperties>
</file>